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outlineLvl w:val="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w:t>
      </w:r>
      <w:r>
        <w:rPr>
          <w:rFonts w:hint="eastAsia" w:asciiTheme="majorEastAsia" w:hAnsiTheme="majorEastAsia" w:eastAsiaTheme="majorEastAsia" w:cstheme="majorEastAsia"/>
          <w:bCs/>
          <w:sz w:val="24"/>
          <w:lang w:eastAsia="zh-CN"/>
        </w:rPr>
        <w:t>二</w:t>
      </w:r>
      <w:r>
        <w:rPr>
          <w:rFonts w:hint="eastAsia" w:asciiTheme="majorEastAsia" w:hAnsiTheme="majorEastAsia" w:eastAsiaTheme="majorEastAsia" w:cstheme="majorEastAsia"/>
          <w:bCs/>
          <w:sz w:val="24"/>
        </w:rPr>
        <w:t>：</w:t>
      </w:r>
    </w:p>
    <w:p>
      <w:pPr>
        <w:wordWrap w:val="0"/>
        <w:topLinePunct/>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lang w:eastAsia="zh-CN"/>
        </w:rPr>
        <w:t>厦门市无线电管理局</w:t>
      </w:r>
      <w:r>
        <w:rPr>
          <w:rFonts w:hint="eastAsia" w:ascii="宋体" w:hAnsi="宋体" w:eastAsia="宋体" w:cs="宋体"/>
          <w:b/>
          <w:bCs/>
          <w:kern w:val="0"/>
          <w:sz w:val="36"/>
          <w:szCs w:val="36"/>
        </w:rPr>
        <w:t>监测测向机专项维修服务采购项目</w:t>
      </w:r>
    </w:p>
    <w:p>
      <w:pPr>
        <w:wordWrap w:val="0"/>
        <w:spacing w:line="360" w:lineRule="auto"/>
        <w:jc w:val="center"/>
        <w:outlineLvl w:val="0"/>
        <w:rPr>
          <w:rFonts w:asciiTheme="majorEastAsia" w:hAnsiTheme="majorEastAsia" w:eastAsiaTheme="majorEastAsia" w:cstheme="majorEastAsia"/>
          <w:b/>
          <w:bCs/>
          <w:sz w:val="36"/>
          <w:szCs w:val="44"/>
        </w:rPr>
      </w:pPr>
      <w:r>
        <w:rPr>
          <w:rFonts w:hint="eastAsia" w:asciiTheme="majorEastAsia" w:hAnsiTheme="majorEastAsia" w:eastAsiaTheme="majorEastAsia" w:cstheme="majorEastAsia"/>
          <w:b/>
          <w:bCs/>
          <w:sz w:val="36"/>
          <w:szCs w:val="44"/>
        </w:rPr>
        <w:t>参选文件所需提供材料</w:t>
      </w:r>
    </w:p>
    <w:p>
      <w:pPr>
        <w:pStyle w:val="2"/>
        <w:wordWrap w:val="0"/>
        <w:spacing w:beforeAutospacing="0" w:afterAutospacing="0" w:line="360" w:lineRule="auto"/>
        <w:rPr>
          <w:rFonts w:ascii="宋体" w:hAnsi="宋体" w:eastAsia="宋体" w:cs="宋体"/>
          <w:b/>
          <w:bCs/>
          <w:color w:val="000000"/>
          <w:shd w:val="clear" w:color="auto" w:fill="FFFFFF"/>
        </w:rPr>
      </w:pPr>
    </w:p>
    <w:p>
      <w:pPr>
        <w:pStyle w:val="2"/>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1.资格条件证明文件</w:t>
      </w:r>
    </w:p>
    <w:tbl>
      <w:tblPr>
        <w:tblStyle w:val="5"/>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4"/>
        <w:gridCol w:w="2442"/>
        <w:gridCol w:w="4549"/>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序号</w:t>
            </w:r>
          </w:p>
        </w:tc>
        <w:tc>
          <w:tcPr>
            <w:tcW w:w="1259"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审查内容</w:t>
            </w:r>
          </w:p>
        </w:tc>
        <w:tc>
          <w:tcPr>
            <w:tcW w:w="234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需提供证明材料</w:t>
            </w:r>
          </w:p>
        </w:tc>
        <w:tc>
          <w:tcPr>
            <w:tcW w:w="1120"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具有独立承担民事责任的能力</w:t>
            </w:r>
          </w:p>
        </w:tc>
        <w:tc>
          <w:tcPr>
            <w:tcW w:w="2345"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提供营业执照复印件和法人身份证正反面复印件并加盖公章</w:t>
            </w:r>
          </w:p>
        </w:tc>
        <w:tc>
          <w:tcPr>
            <w:tcW w:w="1120"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2</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具有良好的商业信誉和健全的财务会计制度</w:t>
            </w:r>
          </w:p>
        </w:tc>
        <w:tc>
          <w:tcPr>
            <w:tcW w:w="2345"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提供2022年度财务审计报告复印件（至少包含资产负债表、利润表、现金流量表）或自</w:t>
            </w:r>
            <w:r>
              <w:rPr>
                <w:rFonts w:hint="eastAsia" w:ascii="宋体" w:hAnsi="宋体" w:eastAsia="宋体" w:cs="宋体"/>
                <w:color w:val="000000"/>
                <w:shd w:val="clear" w:color="auto" w:fill="FFFFFF"/>
                <w:lang w:eastAsia="zh-CN"/>
              </w:rPr>
              <w:t>2023年</w:t>
            </w:r>
            <w:r>
              <w:rPr>
                <w:rFonts w:hint="eastAsia" w:ascii="宋体" w:hAnsi="宋体" w:eastAsia="宋体" w:cs="宋体"/>
                <w:color w:val="000000"/>
                <w:shd w:val="clear" w:color="auto" w:fill="FFFFFF"/>
                <w:lang w:val="en-US" w:eastAsia="zh-CN"/>
              </w:rPr>
              <w:t>6</w:t>
            </w:r>
            <w:r>
              <w:rPr>
                <w:rFonts w:hint="eastAsia" w:ascii="宋体" w:hAnsi="宋体" w:eastAsia="宋体" w:cs="宋体"/>
                <w:color w:val="000000"/>
                <w:shd w:val="clear" w:color="auto" w:fill="FFFFFF"/>
                <w:lang w:eastAsia="zh-CN"/>
              </w:rPr>
              <w:t>月1日</w:t>
            </w:r>
            <w:r>
              <w:rPr>
                <w:rFonts w:hint="eastAsia" w:ascii="宋体" w:hAnsi="宋体" w:eastAsia="宋体" w:cs="宋体"/>
                <w:color w:val="000000"/>
                <w:shd w:val="clear" w:color="auto" w:fill="FFFFFF"/>
              </w:rPr>
              <w:t>之后单位开户银行出具的资信证明复印件并加盖公章</w:t>
            </w:r>
          </w:p>
        </w:tc>
        <w:tc>
          <w:tcPr>
            <w:tcW w:w="1120"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3</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有依法缴纳税收良好记录</w:t>
            </w:r>
          </w:p>
        </w:tc>
        <w:tc>
          <w:tcPr>
            <w:tcW w:w="2345"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提供自</w:t>
            </w:r>
            <w:r>
              <w:rPr>
                <w:rFonts w:hint="eastAsia" w:ascii="宋体" w:hAnsi="宋体" w:eastAsia="宋体" w:cs="宋体"/>
                <w:color w:val="000000"/>
                <w:shd w:val="clear" w:color="auto" w:fill="FFFFFF"/>
                <w:lang w:eastAsia="zh-CN"/>
              </w:rPr>
              <w:t>2023年</w:t>
            </w:r>
            <w:r>
              <w:rPr>
                <w:rFonts w:hint="eastAsia" w:ascii="宋体" w:hAnsi="宋体" w:eastAsia="宋体" w:cs="宋体"/>
                <w:color w:val="000000"/>
                <w:shd w:val="clear" w:color="auto" w:fill="FFFFFF"/>
                <w:lang w:val="en-US" w:eastAsia="zh-CN"/>
              </w:rPr>
              <w:t>6</w:t>
            </w:r>
            <w:r>
              <w:rPr>
                <w:rFonts w:hint="eastAsia" w:ascii="宋体" w:hAnsi="宋体" w:eastAsia="宋体" w:cs="宋体"/>
                <w:color w:val="000000"/>
                <w:shd w:val="clear" w:color="auto" w:fill="FFFFFF"/>
                <w:lang w:eastAsia="zh-CN"/>
              </w:rPr>
              <w:t>月1日</w:t>
            </w:r>
            <w:r>
              <w:rPr>
                <w:rFonts w:hint="eastAsia" w:ascii="宋体" w:hAnsi="宋体" w:eastAsia="宋体" w:cs="宋体"/>
                <w:color w:val="000000"/>
                <w:shd w:val="clear" w:color="auto" w:fill="FFFFFF"/>
              </w:rPr>
              <w:t>之后任意一个月的税收缴纳凭据复印件并加盖公章</w:t>
            </w:r>
          </w:p>
        </w:tc>
        <w:tc>
          <w:tcPr>
            <w:tcW w:w="1120"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4</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有依法缴纳社会保障资金的良好记录</w:t>
            </w:r>
          </w:p>
        </w:tc>
        <w:tc>
          <w:tcPr>
            <w:tcW w:w="2345"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提供自</w:t>
            </w:r>
            <w:r>
              <w:rPr>
                <w:rFonts w:hint="eastAsia" w:ascii="宋体" w:hAnsi="宋体" w:eastAsia="宋体" w:cs="宋体"/>
                <w:color w:val="000000"/>
                <w:shd w:val="clear" w:color="auto" w:fill="FFFFFF"/>
                <w:lang w:eastAsia="zh-CN"/>
              </w:rPr>
              <w:t>2023年</w:t>
            </w:r>
            <w:r>
              <w:rPr>
                <w:rFonts w:hint="eastAsia" w:ascii="宋体" w:hAnsi="宋体" w:eastAsia="宋体" w:cs="宋体"/>
                <w:color w:val="000000"/>
                <w:shd w:val="clear" w:color="auto" w:fill="FFFFFF"/>
                <w:lang w:val="en-US" w:eastAsia="zh-CN"/>
              </w:rPr>
              <w:t>6</w:t>
            </w:r>
            <w:r>
              <w:rPr>
                <w:rFonts w:hint="eastAsia" w:ascii="宋体" w:hAnsi="宋体" w:eastAsia="宋体" w:cs="宋体"/>
                <w:color w:val="000000"/>
                <w:shd w:val="clear" w:color="auto" w:fill="FFFFFF"/>
                <w:lang w:eastAsia="zh-CN"/>
              </w:rPr>
              <w:t>月1日</w:t>
            </w:r>
            <w:r>
              <w:rPr>
                <w:rFonts w:hint="eastAsia" w:ascii="宋体" w:hAnsi="宋体" w:eastAsia="宋体" w:cs="宋体"/>
                <w:color w:val="000000"/>
                <w:shd w:val="clear" w:color="auto" w:fill="FFFFFF"/>
              </w:rPr>
              <w:t>之后任意一个月的社会保障资金缴纳凭据复印件并加盖公章</w:t>
            </w:r>
          </w:p>
        </w:tc>
        <w:tc>
          <w:tcPr>
            <w:tcW w:w="1120"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5</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具有履行合同所必需的设备和专业技术能力</w:t>
            </w:r>
          </w:p>
        </w:tc>
        <w:tc>
          <w:tcPr>
            <w:tcW w:w="2345"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提供具备履行合同所必需设备和专业技术能力的声明函并加盖公章</w:t>
            </w:r>
          </w:p>
        </w:tc>
        <w:tc>
          <w:tcPr>
            <w:tcW w:w="1120"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6</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参加政府采购活动前三年内，在经营活动中没有重大违法记录</w:t>
            </w:r>
          </w:p>
        </w:tc>
        <w:tc>
          <w:tcPr>
            <w:tcW w:w="2345"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提供参加采购活动前三年内在经营活动中没有重大违法记录书面声明并加盖公章</w:t>
            </w:r>
          </w:p>
        </w:tc>
        <w:tc>
          <w:tcPr>
            <w:tcW w:w="1120"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7</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参加政府采购活动前三年内，未有被列入失信被执行人名单、重大税收违法案件当事人名单、政府采购严重违法失信行为记录名单</w:t>
            </w:r>
          </w:p>
        </w:tc>
        <w:tc>
          <w:tcPr>
            <w:tcW w:w="2345"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在比价公告发布后参选文件提交截止时间前在中国执行信息公开网失信被执行人查询页面（http://zxgk.court.gov.cn/shixin/）、信用中国网站重大税收违法失信主体查询页面（https://www.creditchina.gov.cn/xinyongfuwu/zhongdashuishouweifaanjian/）及信用中国网站政府采购严重违法失信行为记录名单查询页面（https://www.creditchina.gov.cn/xinyongfuwu/zhengfucaigouyanzhongweifashixinmingdan/）获取的查询结果原始页面的打印件或完整截图复印件并加盖公章</w:t>
            </w:r>
          </w:p>
        </w:tc>
        <w:tc>
          <w:tcPr>
            <w:tcW w:w="1120"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bl>
    <w:p>
      <w:pPr>
        <w:pStyle w:val="2"/>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2.技术和服务要求证明文件</w:t>
      </w:r>
    </w:p>
    <w:tbl>
      <w:tblPr>
        <w:tblStyle w:val="5"/>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
        <w:gridCol w:w="2456"/>
        <w:gridCol w:w="454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序号</w:t>
            </w:r>
          </w:p>
        </w:tc>
        <w:tc>
          <w:tcPr>
            <w:tcW w:w="1269"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审查内容</w:t>
            </w:r>
          </w:p>
        </w:tc>
        <w:tc>
          <w:tcPr>
            <w:tcW w:w="2349"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需提供证明材料</w:t>
            </w:r>
          </w:p>
        </w:tc>
        <w:tc>
          <w:tcPr>
            <w:tcW w:w="1124"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w:t>
            </w:r>
          </w:p>
        </w:tc>
        <w:tc>
          <w:tcPr>
            <w:tcW w:w="126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是否完全响应附件一中的“技术和服务要求”</w:t>
            </w:r>
          </w:p>
        </w:tc>
        <w:tc>
          <w:tcPr>
            <w:tcW w:w="234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提供技术和服务要求完全响应书面声明函并加盖公章</w:t>
            </w:r>
          </w:p>
        </w:tc>
        <w:tc>
          <w:tcPr>
            <w:tcW w:w="112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bl>
    <w:p>
      <w:pPr>
        <w:pStyle w:val="2"/>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3.商务条件证明文件</w:t>
      </w:r>
    </w:p>
    <w:tbl>
      <w:tblPr>
        <w:tblStyle w:val="5"/>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
        <w:gridCol w:w="2456"/>
        <w:gridCol w:w="454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序号</w:t>
            </w:r>
          </w:p>
        </w:tc>
        <w:tc>
          <w:tcPr>
            <w:tcW w:w="1269"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审查内容</w:t>
            </w:r>
          </w:p>
        </w:tc>
        <w:tc>
          <w:tcPr>
            <w:tcW w:w="2349"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需提供证明材料</w:t>
            </w:r>
          </w:p>
        </w:tc>
        <w:tc>
          <w:tcPr>
            <w:tcW w:w="1124"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w:t>
            </w:r>
          </w:p>
        </w:tc>
        <w:tc>
          <w:tcPr>
            <w:tcW w:w="126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是否完全响应附件一中的“商务条件”</w:t>
            </w:r>
          </w:p>
        </w:tc>
        <w:tc>
          <w:tcPr>
            <w:tcW w:w="234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提供商务条件完全响应书面声明函并加盖公章</w:t>
            </w:r>
          </w:p>
        </w:tc>
        <w:tc>
          <w:tcPr>
            <w:tcW w:w="112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bl>
    <w:p>
      <w:pPr>
        <w:wordWrap w:val="0"/>
        <w:spacing w:line="360" w:lineRule="auto"/>
        <w:rPr>
          <w:rFonts w:ascii="宋体" w:hAnsi="宋体" w:eastAsia="宋体" w:cs="宋体"/>
          <w:b/>
          <w:bCs/>
          <w:i/>
          <w:iCs/>
          <w:color w:val="000000"/>
          <w:kern w:val="0"/>
          <w:sz w:val="24"/>
          <w:u w:val="double"/>
          <w:shd w:val="clear" w:color="auto" w:fill="FFFFFF"/>
        </w:rPr>
      </w:pPr>
    </w:p>
    <w:p>
      <w:pPr>
        <w:wordWrap w:val="0"/>
        <w:spacing w:line="360" w:lineRule="auto"/>
        <w:rPr>
          <w:rFonts w:ascii="宋体" w:hAnsi="宋体" w:eastAsia="宋体" w:cs="宋体"/>
          <w:b/>
          <w:bCs/>
          <w:i/>
          <w:iCs/>
          <w:color w:val="000000"/>
          <w:kern w:val="0"/>
          <w:sz w:val="24"/>
          <w:u w:val="double"/>
          <w:shd w:val="clear" w:color="auto" w:fill="FFFFFF"/>
        </w:rPr>
      </w:pPr>
      <w:r>
        <w:rPr>
          <w:rFonts w:hint="eastAsia" w:ascii="宋体" w:hAnsi="宋体" w:eastAsia="宋体" w:cs="宋体"/>
          <w:b/>
          <w:bCs/>
          <w:i/>
          <w:iCs/>
          <w:color w:val="000000"/>
          <w:kern w:val="0"/>
          <w:sz w:val="24"/>
          <w:u w:val="double"/>
          <w:shd w:val="clear" w:color="auto" w:fill="FFFFFF"/>
        </w:rPr>
        <w:t>注：以上材料均为不可或缺的内容，资质审查阶段将对上述内容进行确认，如有不满足将直接淘汰，不予进入比价环节，请各参选单位仔细阅读并完整提供材料。</w:t>
      </w:r>
    </w:p>
    <w:p>
      <w:pPr>
        <w:wordWrap w:val="0"/>
        <w:spacing w:line="360" w:lineRule="auto"/>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pPr>
        <w:pStyle w:val="2"/>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lang w:val="en-US" w:eastAsia="zh-CN"/>
        </w:rPr>
        <w:t>4</w:t>
      </w:r>
      <w:bookmarkStart w:id="0" w:name="_GoBack"/>
      <w:bookmarkEnd w:id="0"/>
      <w:r>
        <w:rPr>
          <w:rFonts w:hint="eastAsia" w:ascii="宋体" w:hAnsi="宋体" w:eastAsia="宋体" w:cs="宋体"/>
          <w:b/>
          <w:bCs/>
          <w:color w:val="000000"/>
          <w:shd w:val="clear" w:color="auto" w:fill="FFFFFF"/>
        </w:rPr>
        <w:t>.相关模板</w:t>
      </w:r>
    </w:p>
    <w:p>
      <w:pPr>
        <w:pStyle w:val="2"/>
        <w:wordWrap w:val="0"/>
        <w:spacing w:beforeAutospacing="0" w:afterAutospacing="0" w:line="360" w:lineRule="auto"/>
        <w:jc w:val="center"/>
        <w:outlineLvl w:val="2"/>
        <w:rPr>
          <w:rFonts w:ascii="宋体" w:hAnsi="宋体" w:eastAsia="宋体" w:cs="宋体"/>
        </w:rPr>
      </w:pPr>
      <w:r>
        <w:rPr>
          <w:rStyle w:val="7"/>
          <w:rFonts w:hint="eastAsia" w:ascii="宋体" w:hAnsi="宋体" w:eastAsia="宋体" w:cs="宋体"/>
        </w:rPr>
        <w:t>具备履行合同所必需设备和专业技术能力的声明函（模板）</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厦门市</w:t>
      </w:r>
      <w:r>
        <w:rPr>
          <w:rFonts w:hint="eastAsia" w:ascii="宋体" w:hAnsi="宋体" w:eastAsia="宋体" w:cs="宋体"/>
          <w:u w:val="single"/>
        </w:rPr>
        <w:t xml:space="preserve">无线电管理局 </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我单位具备履行合同所必需的设备和专业技术能力，否则产生不利后果由我单位承担责任。</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sz w:val="21"/>
          <w:szCs w:val="21"/>
        </w:rPr>
        <w:t>※注意：</w:t>
      </w:r>
    </w:p>
    <w:p>
      <w:pPr>
        <w:pStyle w:val="2"/>
        <w:wordWrap w:val="0"/>
        <w:spacing w:beforeAutospacing="0" w:afterAutospacing="0" w:line="360" w:lineRule="auto"/>
        <w:rPr>
          <w:rFonts w:ascii="宋体" w:hAnsi="宋体" w:eastAsia="宋体" w:cs="宋体"/>
        </w:rPr>
      </w:pPr>
      <w:r>
        <w:rPr>
          <w:rFonts w:hint="eastAsia" w:ascii="宋体" w:hAnsi="宋体" w:eastAsia="宋体" w:cs="宋体"/>
          <w:sz w:val="21"/>
          <w:szCs w:val="21"/>
        </w:rPr>
        <w:t>请根据实际情况如实声明，否则</w:t>
      </w:r>
      <w:r>
        <w:rPr>
          <w:rStyle w:val="7"/>
          <w:rFonts w:hint="eastAsia" w:ascii="宋体" w:hAnsi="宋体" w:eastAsia="宋体" w:cs="宋体"/>
          <w:sz w:val="21"/>
          <w:szCs w:val="21"/>
        </w:rPr>
        <w:t>视为提供虚假材料。</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pPr>
        <w:pStyle w:val="2"/>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wordWrap w:val="0"/>
        <w:spacing w:line="360" w:lineRule="auto"/>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pPr>
        <w:pStyle w:val="2"/>
        <w:wordWrap w:val="0"/>
        <w:spacing w:beforeAutospacing="0" w:afterAutospacing="0" w:line="360" w:lineRule="auto"/>
        <w:jc w:val="center"/>
        <w:outlineLvl w:val="2"/>
        <w:rPr>
          <w:rFonts w:ascii="宋体" w:hAnsi="宋体" w:eastAsia="宋体" w:cs="宋体"/>
        </w:rPr>
      </w:pPr>
      <w:r>
        <w:rPr>
          <w:rStyle w:val="7"/>
          <w:rFonts w:hint="eastAsia" w:ascii="宋体" w:hAnsi="宋体" w:eastAsia="宋体" w:cs="宋体"/>
        </w:rPr>
        <w:t>参加采购活动前三年内在经营活动中没有重大违法记录书面声明（模板）</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厦门市</w:t>
      </w:r>
      <w:r>
        <w:rPr>
          <w:rFonts w:hint="eastAsia" w:ascii="宋体" w:hAnsi="宋体" w:eastAsia="宋体" w:cs="宋体"/>
          <w:u w:val="single"/>
        </w:rPr>
        <w:t xml:space="preserve">无线电管理局 </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参加采购活动前三年内，我单位在经营活动中没有重大违法记录，即没有因违法经营受到刑事处罚或责令停产停业、吊销许可证或执照、较大数额罚款等行政处罚。否则产生不利后果由我单位承担责任。</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7"/>
          <w:rFonts w:hint="eastAsia" w:ascii="宋体" w:hAnsi="宋体" w:eastAsia="宋体" w:cs="宋体"/>
          <w:sz w:val="21"/>
          <w:szCs w:val="21"/>
        </w:rPr>
        <w:t>视为提供虚假材料。</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pPr>
        <w:pStyle w:val="2"/>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wordWrap w:val="0"/>
        <w:spacing w:line="360" w:lineRule="auto"/>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pPr>
        <w:pStyle w:val="2"/>
        <w:wordWrap w:val="0"/>
        <w:spacing w:beforeAutospacing="0" w:afterAutospacing="0" w:line="360" w:lineRule="auto"/>
        <w:jc w:val="center"/>
        <w:outlineLvl w:val="2"/>
        <w:rPr>
          <w:rStyle w:val="7"/>
          <w:rFonts w:ascii="宋体" w:hAnsi="宋体" w:eastAsia="宋体" w:cs="宋体"/>
        </w:rPr>
      </w:pPr>
      <w:r>
        <w:rPr>
          <w:rStyle w:val="7"/>
          <w:rFonts w:hint="eastAsia" w:ascii="宋体" w:hAnsi="宋体" w:eastAsia="宋体" w:cs="宋体"/>
        </w:rPr>
        <w:t>技术和服务要求完全响应书面声明函（模板）</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厦门市</w:t>
      </w:r>
      <w:r>
        <w:rPr>
          <w:rFonts w:hint="eastAsia" w:ascii="宋体" w:hAnsi="宋体" w:eastAsia="宋体" w:cs="宋体"/>
          <w:u w:val="single"/>
        </w:rPr>
        <w:t xml:space="preserve">无线电管理局 </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我单位参与</w:t>
      </w:r>
      <w:r>
        <w:rPr>
          <w:rFonts w:hint="eastAsia" w:ascii="宋体" w:hAnsi="宋体" w:eastAsia="宋体" w:cs="宋体"/>
          <w:u w:val="single"/>
        </w:rPr>
        <w:t xml:space="preserve"> </w:t>
      </w:r>
      <w:r>
        <w:rPr>
          <w:rFonts w:hint="eastAsia" w:ascii="宋体" w:hAnsi="宋体" w:eastAsia="宋体" w:cs="宋体"/>
          <w:u w:val="single"/>
          <w:lang w:eastAsia="zh-CN"/>
        </w:rPr>
        <w:t>厦门市无线电管理局</w:t>
      </w:r>
      <w:r>
        <w:rPr>
          <w:rFonts w:hint="eastAsia" w:ascii="宋体" w:hAnsi="宋体" w:eastAsia="宋体" w:cs="宋体"/>
          <w:u w:val="single"/>
        </w:rPr>
        <w:t xml:space="preserve">监测测向机专项维修服务采购项目 </w:t>
      </w:r>
      <w:r>
        <w:rPr>
          <w:rFonts w:hint="eastAsia" w:ascii="宋体" w:hAnsi="宋体" w:eastAsia="宋体" w:cs="宋体"/>
        </w:rPr>
        <w:t>的比价活动，</w:t>
      </w:r>
      <w:r>
        <w:rPr>
          <w:rFonts w:hint="eastAsia" w:ascii="宋体" w:hAnsi="宋体" w:eastAsia="宋体" w:cs="宋体"/>
          <w:color w:val="000000"/>
          <w:shd w:val="clear" w:color="auto" w:fill="FFFFFF"/>
        </w:rPr>
        <w:t>完全响应本项目相关采购文件中提出的“技术和服务要求”</w:t>
      </w:r>
      <w:r>
        <w:rPr>
          <w:rFonts w:hint="eastAsia" w:ascii="宋体" w:hAnsi="宋体" w:eastAsia="宋体" w:cs="宋体"/>
        </w:rPr>
        <w:t>，无任何不满足项，如我单位中选，将严格按照其中要求开展服务，否则产生不利后果由我单位承担责任。</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7"/>
          <w:rFonts w:hint="eastAsia" w:ascii="宋体" w:hAnsi="宋体" w:eastAsia="宋体" w:cs="宋体"/>
          <w:sz w:val="21"/>
          <w:szCs w:val="21"/>
        </w:rPr>
        <w:t>视为提供虚假材料。</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pPr>
        <w:pStyle w:val="2"/>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wordWrap w:val="0"/>
        <w:spacing w:line="360" w:lineRule="auto"/>
        <w:rPr>
          <w:rStyle w:val="7"/>
          <w:rFonts w:ascii="宋体" w:hAnsi="宋体" w:eastAsia="宋体" w:cs="宋体"/>
          <w:sz w:val="24"/>
        </w:rPr>
      </w:pPr>
      <w:r>
        <w:rPr>
          <w:rStyle w:val="7"/>
          <w:rFonts w:hint="eastAsia" w:ascii="宋体" w:hAnsi="宋体" w:eastAsia="宋体" w:cs="宋体"/>
          <w:sz w:val="24"/>
        </w:rPr>
        <w:br w:type="page"/>
      </w:r>
    </w:p>
    <w:p>
      <w:pPr>
        <w:pStyle w:val="2"/>
        <w:wordWrap w:val="0"/>
        <w:spacing w:beforeAutospacing="0" w:afterAutospacing="0" w:line="360" w:lineRule="auto"/>
        <w:jc w:val="center"/>
        <w:outlineLvl w:val="2"/>
        <w:rPr>
          <w:rStyle w:val="7"/>
          <w:rFonts w:ascii="宋体" w:hAnsi="宋体" w:eastAsia="宋体" w:cs="宋体"/>
        </w:rPr>
      </w:pPr>
      <w:r>
        <w:rPr>
          <w:rStyle w:val="7"/>
          <w:rFonts w:hint="eastAsia" w:ascii="宋体" w:hAnsi="宋体" w:eastAsia="宋体" w:cs="宋体"/>
        </w:rPr>
        <w:t>商务条件完全响应书面声明函（模板）</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厦门市</w:t>
      </w:r>
      <w:r>
        <w:rPr>
          <w:rFonts w:hint="eastAsia" w:ascii="宋体" w:hAnsi="宋体" w:eastAsia="宋体" w:cs="宋体"/>
          <w:u w:val="single"/>
        </w:rPr>
        <w:t xml:space="preserve">无线电管理局 </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我单位参与</w:t>
      </w:r>
      <w:r>
        <w:rPr>
          <w:rFonts w:hint="eastAsia" w:ascii="宋体" w:hAnsi="宋体" w:eastAsia="宋体" w:cs="宋体"/>
          <w:u w:val="single"/>
        </w:rPr>
        <w:t xml:space="preserve"> </w:t>
      </w:r>
      <w:r>
        <w:rPr>
          <w:rFonts w:hint="eastAsia" w:ascii="宋体" w:hAnsi="宋体" w:eastAsia="宋体" w:cs="宋体"/>
          <w:u w:val="single"/>
          <w:lang w:eastAsia="zh-CN"/>
        </w:rPr>
        <w:t>厦门市无线电管理局</w:t>
      </w:r>
      <w:r>
        <w:rPr>
          <w:rFonts w:hint="eastAsia" w:ascii="宋体" w:hAnsi="宋体" w:eastAsia="宋体" w:cs="宋体"/>
          <w:u w:val="single"/>
        </w:rPr>
        <w:t xml:space="preserve">监测测向机专项维修服务采购项目 </w:t>
      </w:r>
      <w:r>
        <w:rPr>
          <w:rFonts w:hint="eastAsia" w:ascii="宋体" w:hAnsi="宋体" w:eastAsia="宋体" w:cs="宋体"/>
        </w:rPr>
        <w:t>的比价活动，</w:t>
      </w:r>
      <w:r>
        <w:rPr>
          <w:rFonts w:hint="eastAsia" w:ascii="宋体" w:hAnsi="宋体" w:eastAsia="宋体" w:cs="宋体"/>
          <w:color w:val="000000"/>
          <w:shd w:val="clear" w:color="auto" w:fill="FFFFFF"/>
        </w:rPr>
        <w:t>完全响应本项目相关采购文件中提出的“商务条件”</w:t>
      </w:r>
      <w:r>
        <w:rPr>
          <w:rFonts w:hint="eastAsia" w:ascii="宋体" w:hAnsi="宋体" w:eastAsia="宋体" w:cs="宋体"/>
        </w:rPr>
        <w:t>，无任何不满足项，如我单位中选，将严格按照其中条件开展服务，否则产生不利后果由我单位承担责任。</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7"/>
          <w:rFonts w:hint="eastAsia" w:ascii="宋体" w:hAnsi="宋体" w:eastAsia="宋体" w:cs="宋体"/>
          <w:sz w:val="21"/>
          <w:szCs w:val="21"/>
        </w:rPr>
        <w:t>视为提供虚假材料。</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pPr>
        <w:pStyle w:val="2"/>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2"/>
        <w:wordWrap w:val="0"/>
        <w:spacing w:beforeAutospacing="0" w:afterAutospacing="0" w:line="360" w:lineRule="auto"/>
        <w:jc w:val="center"/>
        <w:rPr>
          <w:rStyle w:val="7"/>
          <w:rFonts w:ascii="宋体" w:hAnsi="宋体" w:eastAsia="宋体" w:cs="宋体"/>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1NTdjYmM1ZmE1MDFhNWUwNzVkOTg2NGEwYzU0MWQifQ=="/>
  </w:docVars>
  <w:rsids>
    <w:rsidRoot w:val="008178F5"/>
    <w:rsid w:val="007013B1"/>
    <w:rsid w:val="008178F5"/>
    <w:rsid w:val="00A4361E"/>
    <w:rsid w:val="0145381C"/>
    <w:rsid w:val="014B08FF"/>
    <w:rsid w:val="016043AA"/>
    <w:rsid w:val="01E40A39"/>
    <w:rsid w:val="03280EF8"/>
    <w:rsid w:val="04207EF6"/>
    <w:rsid w:val="06D97516"/>
    <w:rsid w:val="083D6DEB"/>
    <w:rsid w:val="08512C9F"/>
    <w:rsid w:val="08BA4CE8"/>
    <w:rsid w:val="09E85885"/>
    <w:rsid w:val="0C1C7A68"/>
    <w:rsid w:val="0C37664F"/>
    <w:rsid w:val="0C403756"/>
    <w:rsid w:val="0D8D29CB"/>
    <w:rsid w:val="0DA371D4"/>
    <w:rsid w:val="0E4D215A"/>
    <w:rsid w:val="0FB3423F"/>
    <w:rsid w:val="11317B11"/>
    <w:rsid w:val="11F320DD"/>
    <w:rsid w:val="11FA2C92"/>
    <w:rsid w:val="12271CAF"/>
    <w:rsid w:val="12CD7372"/>
    <w:rsid w:val="139F5206"/>
    <w:rsid w:val="13C74AF8"/>
    <w:rsid w:val="14BE009A"/>
    <w:rsid w:val="15BB5BFB"/>
    <w:rsid w:val="167364D6"/>
    <w:rsid w:val="16AB3EC2"/>
    <w:rsid w:val="16B56AEF"/>
    <w:rsid w:val="16C62AAA"/>
    <w:rsid w:val="17A74689"/>
    <w:rsid w:val="18243F2C"/>
    <w:rsid w:val="185C36C6"/>
    <w:rsid w:val="188624F1"/>
    <w:rsid w:val="18FE477D"/>
    <w:rsid w:val="190A1374"/>
    <w:rsid w:val="194B7296"/>
    <w:rsid w:val="1A206975"/>
    <w:rsid w:val="1A4268EB"/>
    <w:rsid w:val="1BFE4A94"/>
    <w:rsid w:val="1C0B3DD1"/>
    <w:rsid w:val="1C6B037B"/>
    <w:rsid w:val="1C8054A9"/>
    <w:rsid w:val="1F777F18"/>
    <w:rsid w:val="1F825885"/>
    <w:rsid w:val="203476BB"/>
    <w:rsid w:val="216607B4"/>
    <w:rsid w:val="21966359"/>
    <w:rsid w:val="21CD2F3E"/>
    <w:rsid w:val="255120D8"/>
    <w:rsid w:val="25BF5294"/>
    <w:rsid w:val="26567DA9"/>
    <w:rsid w:val="26F23447"/>
    <w:rsid w:val="26F70A5D"/>
    <w:rsid w:val="277B343D"/>
    <w:rsid w:val="28F214DC"/>
    <w:rsid w:val="2907142C"/>
    <w:rsid w:val="2A4B5348"/>
    <w:rsid w:val="2B395AE8"/>
    <w:rsid w:val="2D32459D"/>
    <w:rsid w:val="2EC21951"/>
    <w:rsid w:val="2F266384"/>
    <w:rsid w:val="2FC54BD5"/>
    <w:rsid w:val="30795651"/>
    <w:rsid w:val="31070819"/>
    <w:rsid w:val="31880C30"/>
    <w:rsid w:val="320209E2"/>
    <w:rsid w:val="321B1AA4"/>
    <w:rsid w:val="32655415"/>
    <w:rsid w:val="32D305D1"/>
    <w:rsid w:val="32DA54BB"/>
    <w:rsid w:val="32E50E73"/>
    <w:rsid w:val="33527747"/>
    <w:rsid w:val="33680D19"/>
    <w:rsid w:val="33983F4A"/>
    <w:rsid w:val="33C323F3"/>
    <w:rsid w:val="33D53ED4"/>
    <w:rsid w:val="34036C94"/>
    <w:rsid w:val="347F6565"/>
    <w:rsid w:val="34E70363"/>
    <w:rsid w:val="353E4427"/>
    <w:rsid w:val="35E548A3"/>
    <w:rsid w:val="37531CE0"/>
    <w:rsid w:val="38704532"/>
    <w:rsid w:val="399D7C36"/>
    <w:rsid w:val="3A1219DE"/>
    <w:rsid w:val="3A287454"/>
    <w:rsid w:val="3A751F6D"/>
    <w:rsid w:val="3AA06FEA"/>
    <w:rsid w:val="3AAB598F"/>
    <w:rsid w:val="3AAF722D"/>
    <w:rsid w:val="3AEC222F"/>
    <w:rsid w:val="3CC03974"/>
    <w:rsid w:val="3DD671C7"/>
    <w:rsid w:val="3F8A64BB"/>
    <w:rsid w:val="42C85330"/>
    <w:rsid w:val="436B68EF"/>
    <w:rsid w:val="43DB72E5"/>
    <w:rsid w:val="44CE29A6"/>
    <w:rsid w:val="46780E1B"/>
    <w:rsid w:val="470E352E"/>
    <w:rsid w:val="47E30E5E"/>
    <w:rsid w:val="48050DD4"/>
    <w:rsid w:val="485633DE"/>
    <w:rsid w:val="49490E9D"/>
    <w:rsid w:val="49793F77"/>
    <w:rsid w:val="49B01706"/>
    <w:rsid w:val="4A3C6604"/>
    <w:rsid w:val="4A6A4F1F"/>
    <w:rsid w:val="4B471BCD"/>
    <w:rsid w:val="4F416B96"/>
    <w:rsid w:val="4F8C47C9"/>
    <w:rsid w:val="51452242"/>
    <w:rsid w:val="51D14E70"/>
    <w:rsid w:val="52F67C97"/>
    <w:rsid w:val="531C426E"/>
    <w:rsid w:val="53C03E02"/>
    <w:rsid w:val="57014E5D"/>
    <w:rsid w:val="58075A05"/>
    <w:rsid w:val="582B03E3"/>
    <w:rsid w:val="58704048"/>
    <w:rsid w:val="590D5D3B"/>
    <w:rsid w:val="596A6CE9"/>
    <w:rsid w:val="59AD4E28"/>
    <w:rsid w:val="5B647768"/>
    <w:rsid w:val="5C25339C"/>
    <w:rsid w:val="5C3D2493"/>
    <w:rsid w:val="5C3E7830"/>
    <w:rsid w:val="5CCC1A69"/>
    <w:rsid w:val="5D67646D"/>
    <w:rsid w:val="5E9465B6"/>
    <w:rsid w:val="606B3EB2"/>
    <w:rsid w:val="61897F29"/>
    <w:rsid w:val="621A5F31"/>
    <w:rsid w:val="6315416A"/>
    <w:rsid w:val="6377115B"/>
    <w:rsid w:val="63F75454"/>
    <w:rsid w:val="64992B79"/>
    <w:rsid w:val="650E70C3"/>
    <w:rsid w:val="664A237C"/>
    <w:rsid w:val="678C2521"/>
    <w:rsid w:val="68FB170C"/>
    <w:rsid w:val="691357BD"/>
    <w:rsid w:val="69434E61"/>
    <w:rsid w:val="69C11A8B"/>
    <w:rsid w:val="69E71C90"/>
    <w:rsid w:val="6B5D66AE"/>
    <w:rsid w:val="6EE82400"/>
    <w:rsid w:val="6F23376B"/>
    <w:rsid w:val="70497201"/>
    <w:rsid w:val="70B328CC"/>
    <w:rsid w:val="70B76860"/>
    <w:rsid w:val="70C26FB3"/>
    <w:rsid w:val="71285068"/>
    <w:rsid w:val="71D56D84"/>
    <w:rsid w:val="72DA05E4"/>
    <w:rsid w:val="72E26492"/>
    <w:rsid w:val="735D3FB1"/>
    <w:rsid w:val="7799660A"/>
    <w:rsid w:val="795804B5"/>
    <w:rsid w:val="7BA43E85"/>
    <w:rsid w:val="7CD2057E"/>
    <w:rsid w:val="7D96563A"/>
    <w:rsid w:val="7E870DA0"/>
    <w:rsid w:val="7EBF4B32"/>
    <w:rsid w:val="7F91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3">
    <w:name w:val="Body Text First Indent 2"/>
    <w:basedOn w:val="1"/>
    <w:next w:val="1"/>
    <w:qFormat/>
    <w:uiPriority w:val="99"/>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3161</Words>
  <Characters>3440</Characters>
  <Lines>26</Lines>
  <Paragraphs>7</Paragraphs>
  <TotalTime>2</TotalTime>
  <ScaleCrop>false</ScaleCrop>
  <LinksUpToDate>false</LinksUpToDate>
  <CharactersWithSpaces>3571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2023-04-13T07:57:00Z</dcterms:created>
  <dc:creator>Administrator</dc:creator>
  <cp:lastModifiedBy>DELL</cp:lastModifiedBy>
  <dcterms:modified xsi:type="dcterms:W3CDTF">2023-12-08T00:24:03Z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F24A494646754E6288422C112AC3FC54</vt:lpwstr>
  </property>
</Properties>
</file>