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2C" w:rsidRDefault="0078072C" w:rsidP="0078072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78072C" w:rsidRDefault="0078072C" w:rsidP="0078072C">
      <w:pPr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78072C" w:rsidRDefault="0078072C" w:rsidP="0078072C">
      <w:pPr>
        <w:rPr>
          <w:rFonts w:ascii="仿宋_GB2312" w:eastAsia="仿宋_GB2312"/>
          <w:sz w:val="32"/>
          <w:szCs w:val="32"/>
        </w:rPr>
      </w:pPr>
    </w:p>
    <w:p w:rsidR="0078072C" w:rsidRDefault="0078072C" w:rsidP="0078072C">
      <w:pPr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</w:p>
    <w:p w:rsidR="0078072C" w:rsidRDefault="0078072C" w:rsidP="0078072C">
      <w:pPr>
        <w:tabs>
          <w:tab w:val="left" w:pos="280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关于本次询价的2025-2026</w:t>
      </w:r>
      <w:r w:rsidRPr="00AA7E92">
        <w:rPr>
          <w:rFonts w:ascii="仿宋_GB2312" w:eastAsia="仿宋_GB2312" w:hint="eastAsia"/>
          <w:sz w:val="32"/>
          <w:szCs w:val="32"/>
        </w:rPr>
        <w:t>年度无线电管理技术设施运行维护</w:t>
      </w:r>
      <w:r>
        <w:rPr>
          <w:rFonts w:ascii="仿宋_GB2312" w:eastAsia="仿宋_GB2312" w:hint="eastAsia"/>
          <w:sz w:val="32"/>
          <w:szCs w:val="32"/>
        </w:rPr>
        <w:t>项目，我公司已详细阅读了贵单位发布的</w:t>
      </w:r>
      <w:r w:rsidRPr="00AA7E92">
        <w:rPr>
          <w:rFonts w:ascii="仿宋_GB2312" w:eastAsia="仿宋_GB2312" w:hint="eastAsia"/>
          <w:sz w:val="32"/>
          <w:szCs w:val="32"/>
        </w:rPr>
        <w:t>最高限价的询价公告</w:t>
      </w:r>
      <w:r>
        <w:rPr>
          <w:rFonts w:ascii="仿宋_GB2312" w:eastAsia="仿宋_GB2312" w:hint="eastAsia"/>
          <w:sz w:val="32"/>
          <w:szCs w:val="32"/>
        </w:rPr>
        <w:t>，完全理解项目要求，决定参加报价。</w:t>
      </w:r>
    </w:p>
    <w:p w:rsidR="0078072C" w:rsidRDefault="0078072C" w:rsidP="0078072C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2094" w:tblpY="3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3"/>
        <w:gridCol w:w="3212"/>
      </w:tblGrid>
      <w:tr w:rsidR="0078072C" w:rsidTr="00DF3C90">
        <w:tc>
          <w:tcPr>
            <w:tcW w:w="4693" w:type="dxa"/>
            <w:vAlign w:val="center"/>
          </w:tcPr>
          <w:p w:rsidR="0078072C" w:rsidRDefault="0078072C" w:rsidP="00DF3C90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3212" w:type="dxa"/>
            <w:vAlign w:val="center"/>
          </w:tcPr>
          <w:p w:rsidR="0078072C" w:rsidRDefault="0078072C" w:rsidP="00DF3C90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78072C" w:rsidRDefault="0078072C" w:rsidP="00DF3C90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</w:tr>
      <w:tr w:rsidR="0078072C" w:rsidTr="00DF3C90">
        <w:tc>
          <w:tcPr>
            <w:tcW w:w="4693" w:type="dxa"/>
            <w:vAlign w:val="center"/>
          </w:tcPr>
          <w:p w:rsidR="0078072C" w:rsidRDefault="0078072C" w:rsidP="00DF3C90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2025-2026</w:t>
            </w:r>
            <w:r w:rsidRPr="00AA7E92">
              <w:rPr>
                <w:rFonts w:ascii="仿宋_GB2312" w:eastAsia="仿宋_GB2312" w:hint="eastAsia"/>
                <w:sz w:val="32"/>
                <w:szCs w:val="32"/>
              </w:rPr>
              <w:t>年度无线电管理技术设施运行维护项目</w:t>
            </w:r>
          </w:p>
        </w:tc>
        <w:tc>
          <w:tcPr>
            <w:tcW w:w="3212" w:type="dxa"/>
            <w:vAlign w:val="center"/>
          </w:tcPr>
          <w:p w:rsidR="0078072C" w:rsidRDefault="0078072C" w:rsidP="00DF3C90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8072C" w:rsidRPr="009449E5" w:rsidRDefault="0078072C" w:rsidP="0078072C">
      <w:pPr>
        <w:tabs>
          <w:tab w:val="left" w:pos="2800"/>
        </w:tabs>
        <w:rPr>
          <w:rFonts w:ascii="仿宋_GB2312" w:eastAsia="仿宋_GB2312"/>
          <w:sz w:val="32"/>
          <w:szCs w:val="32"/>
        </w:rPr>
      </w:pPr>
      <w:r w:rsidRPr="009449E5">
        <w:rPr>
          <w:rFonts w:ascii="仿宋_GB2312" w:eastAsia="仿宋_GB2312" w:hAnsi="宋体" w:cs="宋体" w:hint="eastAsia"/>
          <w:color w:val="000000"/>
          <w:sz w:val="28"/>
          <w:szCs w:val="28"/>
        </w:rPr>
        <w:t>备注：上述总价包括所有货物或服务以及相关税费等一切费用。</w:t>
      </w:r>
    </w:p>
    <w:p w:rsidR="0078072C" w:rsidRDefault="0078072C" w:rsidP="0078072C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相关佐证材料</w:t>
      </w:r>
    </w:p>
    <w:p w:rsidR="0078072C" w:rsidRDefault="0078072C" w:rsidP="0078072C">
      <w:pPr>
        <w:tabs>
          <w:tab w:val="left" w:pos="2800"/>
        </w:tabs>
        <w:ind w:left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（若有请附上）</w:t>
      </w:r>
    </w:p>
    <w:p w:rsidR="0078072C" w:rsidRDefault="0078072C" w:rsidP="0078072C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78072C" w:rsidRDefault="0078072C" w:rsidP="0078072C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78072C" w:rsidRDefault="0078072C" w:rsidP="0078072C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公司地址：****</w:t>
      </w:r>
    </w:p>
    <w:p w:rsidR="0078072C" w:rsidRDefault="0078072C" w:rsidP="0078072C">
      <w:pPr>
        <w:tabs>
          <w:tab w:val="left" w:pos="2800"/>
        </w:tabs>
        <w:ind w:left="640"/>
        <w:rPr>
          <w:rFonts w:ascii="方正小标宋简体" w:eastAsia="方正小标宋简体"/>
          <w:sz w:val="44"/>
          <w:szCs w:val="44"/>
        </w:rPr>
      </w:pPr>
    </w:p>
    <w:p w:rsidR="0078072C" w:rsidRDefault="0078072C" w:rsidP="0078072C">
      <w:pPr>
        <w:tabs>
          <w:tab w:val="left" w:pos="2800"/>
        </w:tabs>
        <w:ind w:leftChars="305" w:left="640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报价单位（盖章）：***</w:t>
      </w:r>
    </w:p>
    <w:p w:rsidR="0078072C" w:rsidRDefault="0078072C" w:rsidP="0078072C">
      <w:pPr>
        <w:tabs>
          <w:tab w:val="left" w:pos="2800"/>
        </w:tabs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日期：2025年*月*日</w:t>
      </w:r>
    </w:p>
    <w:p w:rsidR="00592BAB" w:rsidRDefault="00592BAB"/>
    <w:sectPr w:rsidR="00592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BAB" w:rsidRDefault="00592BAB" w:rsidP="0078072C">
      <w:r>
        <w:separator/>
      </w:r>
    </w:p>
  </w:endnote>
  <w:endnote w:type="continuationSeparator" w:id="1">
    <w:p w:rsidR="00592BAB" w:rsidRDefault="00592BAB" w:rsidP="00780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BAB" w:rsidRDefault="00592BAB" w:rsidP="0078072C">
      <w:r>
        <w:separator/>
      </w:r>
    </w:p>
  </w:footnote>
  <w:footnote w:type="continuationSeparator" w:id="1">
    <w:p w:rsidR="00592BAB" w:rsidRDefault="00592BAB" w:rsidP="00780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72C"/>
    <w:rsid w:val="00592BAB"/>
    <w:rsid w:val="0078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7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7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ndradio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吴晖</cp:lastModifiedBy>
  <cp:revision>2</cp:revision>
  <dcterms:created xsi:type="dcterms:W3CDTF">2025-04-03T06:58:00Z</dcterms:created>
  <dcterms:modified xsi:type="dcterms:W3CDTF">2025-04-03T06:58:00Z</dcterms:modified>
</cp:coreProperties>
</file>