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0A" w:rsidRDefault="00E06143" w:rsidP="00357EA4">
      <w:pPr>
        <w:pStyle w:val="a3"/>
        <w:wordWrap w:val="0"/>
        <w:spacing w:beforeAutospacing="0" w:afterAutospacing="0" w:line="360" w:lineRule="auto"/>
        <w:ind w:firstLineChars="50" w:firstLine="140"/>
        <w:jc w:val="both"/>
        <w:outlineLvl w:val="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</w:t>
      </w:r>
      <w:r w:rsidR="00357EA4">
        <w:rPr>
          <w:rFonts w:ascii="宋体" w:eastAsia="宋体" w:hAnsi="宋体" w:cs="宋体" w:hint="eastAsia"/>
          <w:color w:val="000000" w:themeColor="text1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：</w:t>
      </w:r>
    </w:p>
    <w:p w:rsidR="00357EA4" w:rsidRDefault="00357EA4">
      <w:pPr>
        <w:wordWrap w:val="0"/>
        <w:spacing w:line="360" w:lineRule="auto"/>
        <w:jc w:val="center"/>
        <w:outlineLvl w:val="0"/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</w:pPr>
      <w:r w:rsidRPr="00357EA4"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莆田市无线电管理局2025年无线电监测设施</w:t>
      </w:r>
    </w:p>
    <w:p w:rsidR="00C4330A" w:rsidRDefault="00357EA4">
      <w:pPr>
        <w:wordWrap w:val="0"/>
        <w:spacing w:line="360" w:lineRule="auto"/>
        <w:jc w:val="center"/>
        <w:outlineLvl w:val="0"/>
        <w:rPr>
          <w:rFonts w:asciiTheme="majorEastAsia" w:eastAsiaTheme="majorEastAsia" w:hAnsiTheme="majorEastAsia" w:cstheme="majorEastAsia"/>
          <w:b/>
          <w:bCs/>
          <w:sz w:val="36"/>
          <w:szCs w:val="44"/>
          <w:lang w:val="zh-CN"/>
        </w:rPr>
      </w:pPr>
      <w:r w:rsidRPr="00357EA4"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测试验证服务项目</w:t>
      </w:r>
      <w:r w:rsidR="00E06143"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报价表</w:t>
      </w:r>
    </w:p>
    <w:p w:rsidR="00C4330A" w:rsidRDefault="00E06143" w:rsidP="00357EA4">
      <w:pPr>
        <w:spacing w:line="360" w:lineRule="auto"/>
        <w:ind w:right="560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2025年**月**日</w:t>
      </w:r>
    </w:p>
    <w:p w:rsidR="00C4330A" w:rsidRDefault="00E06143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报价单位：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（盖章）</w:t>
      </w:r>
    </w:p>
    <w:p w:rsidR="00C4330A" w:rsidRDefault="00E06143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</w:t>
      </w:r>
      <w:r w:rsidR="00357EA4"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联系方式：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</w:t>
      </w:r>
      <w:r w:rsidR="00357EA4"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</w:p>
    <w:tbl>
      <w:tblPr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4135"/>
        <w:gridCol w:w="1546"/>
        <w:gridCol w:w="629"/>
        <w:gridCol w:w="656"/>
        <w:gridCol w:w="1345"/>
        <w:gridCol w:w="774"/>
      </w:tblGrid>
      <w:tr w:rsidR="00C4330A" w:rsidTr="00357EA4"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214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服务内容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单价（元）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合价（元）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</w:tr>
      <w:tr w:rsidR="00C4330A" w:rsidTr="00357EA4"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14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A4" w:rsidRPr="00357EA4" w:rsidRDefault="00357EA4" w:rsidP="00357EA4">
            <w:pPr>
              <w:wordWrap w:val="0"/>
              <w:spacing w:line="400" w:lineRule="exact"/>
              <w:jc w:val="center"/>
              <w:outlineLvl w:val="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天泉岩固定站</w:t>
            </w:r>
            <w:r w:rsidRPr="00357EA4">
              <w:rPr>
                <w:rFonts w:ascii="宋体" w:eastAsia="宋体" w:hAnsi="宋体" w:cs="宋体" w:hint="eastAsia"/>
                <w:sz w:val="28"/>
                <w:szCs w:val="28"/>
              </w:rPr>
              <w:t>设施</w:t>
            </w:r>
          </w:p>
          <w:p w:rsidR="00C4330A" w:rsidRDefault="00357EA4" w:rsidP="00357EA4">
            <w:pPr>
              <w:wordWrap w:val="0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57EA4">
              <w:rPr>
                <w:rFonts w:ascii="宋体" w:eastAsia="宋体" w:hAnsi="宋体" w:cs="宋体" w:hint="eastAsia"/>
                <w:sz w:val="28"/>
                <w:szCs w:val="28"/>
              </w:rPr>
              <w:t>测试验证服务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次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4330A" w:rsidTr="00357EA4"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14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A4" w:rsidRPr="00357EA4" w:rsidRDefault="00357EA4" w:rsidP="00357EA4">
            <w:pPr>
              <w:wordWrap w:val="0"/>
              <w:spacing w:line="400" w:lineRule="exact"/>
              <w:jc w:val="center"/>
              <w:outlineLvl w:val="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大蜚山固定站</w:t>
            </w:r>
            <w:r w:rsidRPr="00357EA4">
              <w:rPr>
                <w:rFonts w:ascii="宋体" w:eastAsia="宋体" w:hAnsi="宋体" w:cs="宋体" w:hint="eastAsia"/>
                <w:sz w:val="28"/>
                <w:szCs w:val="28"/>
              </w:rPr>
              <w:t>设施</w:t>
            </w:r>
          </w:p>
          <w:p w:rsidR="00C4330A" w:rsidRDefault="00357EA4" w:rsidP="00357EA4">
            <w:pPr>
              <w:wordWrap w:val="0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57EA4">
              <w:rPr>
                <w:rFonts w:ascii="宋体" w:eastAsia="宋体" w:hAnsi="宋体" w:cs="宋体" w:hint="eastAsia"/>
                <w:sz w:val="28"/>
                <w:szCs w:val="28"/>
              </w:rPr>
              <w:t>测试验证服务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357EA4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次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4330A" w:rsidTr="00357EA4"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14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7EA4" w:rsidRPr="00357EA4" w:rsidRDefault="00357EA4" w:rsidP="00357EA4">
            <w:pPr>
              <w:wordWrap w:val="0"/>
              <w:spacing w:line="400" w:lineRule="exact"/>
              <w:jc w:val="center"/>
              <w:outlineLvl w:val="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移动监测车</w:t>
            </w:r>
            <w:r w:rsidRPr="00357EA4">
              <w:rPr>
                <w:rFonts w:ascii="宋体" w:eastAsia="宋体" w:hAnsi="宋体" w:cs="宋体" w:hint="eastAsia"/>
                <w:sz w:val="28"/>
                <w:szCs w:val="28"/>
              </w:rPr>
              <w:t>设施</w:t>
            </w:r>
          </w:p>
          <w:p w:rsidR="00C4330A" w:rsidRDefault="00357EA4" w:rsidP="00357EA4">
            <w:pPr>
              <w:wordWrap w:val="0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57EA4">
              <w:rPr>
                <w:rFonts w:ascii="宋体" w:eastAsia="宋体" w:hAnsi="宋体" w:cs="宋体" w:hint="eastAsia"/>
                <w:sz w:val="28"/>
                <w:szCs w:val="28"/>
              </w:rPr>
              <w:t>测试验证服务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357EA4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357EA4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次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4330A" w:rsidTr="00357EA4">
        <w:trPr>
          <w:trHeight w:val="775"/>
        </w:trPr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4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4330A" w:rsidTr="00357EA4">
        <w:tc>
          <w:tcPr>
            <w:tcW w:w="243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总价（元）</w:t>
            </w:r>
          </w:p>
        </w:tc>
        <w:tc>
          <w:tcPr>
            <w:tcW w:w="256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 w:rsidP="00357EA4">
            <w:pPr>
              <w:wordWrap w:val="0"/>
              <w:spacing w:line="360" w:lineRule="auto"/>
              <w:ind w:right="28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元（</w:t>
            </w:r>
            <w:r w:rsidR="00357EA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写）</w:t>
            </w:r>
          </w:p>
        </w:tc>
      </w:tr>
      <w:tr w:rsidR="00C4330A" w:rsidTr="00357EA4">
        <w:tc>
          <w:tcPr>
            <w:tcW w:w="243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56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 w:rsidP="00357EA4">
            <w:pPr>
              <w:wordWrap w:val="0"/>
              <w:spacing w:line="360" w:lineRule="auto"/>
              <w:ind w:right="28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元（</w:t>
            </w:r>
            <w:r w:rsidR="00357EA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大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写）</w:t>
            </w:r>
          </w:p>
        </w:tc>
      </w:tr>
    </w:tbl>
    <w:p w:rsidR="00E06143" w:rsidRDefault="00E06143">
      <w:pPr>
        <w:wordWrap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p w:rsidR="00C4330A" w:rsidRDefault="00E06143">
      <w:pPr>
        <w:wordWrap w:val="0"/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lang w:val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备注：上述总价应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8"/>
          <w:szCs w:val="28"/>
        </w:rPr>
        <w:t>包括所有服务以及相关税费等一切费用。</w:t>
      </w:r>
    </w:p>
    <w:sectPr w:rsidR="00C4330A" w:rsidSect="00C4330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83F" w:rsidRDefault="00BC583F" w:rsidP="00357EA4">
      <w:r>
        <w:separator/>
      </w:r>
    </w:p>
  </w:endnote>
  <w:endnote w:type="continuationSeparator" w:id="0">
    <w:p w:rsidR="00BC583F" w:rsidRDefault="00BC583F" w:rsidP="00357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83F" w:rsidRDefault="00BC583F" w:rsidP="00357EA4">
      <w:r>
        <w:separator/>
      </w:r>
    </w:p>
  </w:footnote>
  <w:footnote w:type="continuationSeparator" w:id="0">
    <w:p w:rsidR="00BC583F" w:rsidRDefault="00BC583F" w:rsidP="00357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AxYmFlZTQ3YTQ3YWFlZTZkYWI0Y2I0YWI2Y2EzNTcifQ=="/>
  </w:docVars>
  <w:rsids>
    <w:rsidRoot w:val="00A45C95"/>
    <w:rsid w:val="002D6885"/>
    <w:rsid w:val="00357EA4"/>
    <w:rsid w:val="004108A5"/>
    <w:rsid w:val="00A45C95"/>
    <w:rsid w:val="00BC583F"/>
    <w:rsid w:val="00C4330A"/>
    <w:rsid w:val="00E06143"/>
    <w:rsid w:val="04365F55"/>
    <w:rsid w:val="06E65352"/>
    <w:rsid w:val="070E3814"/>
    <w:rsid w:val="0AF938ED"/>
    <w:rsid w:val="0C965124"/>
    <w:rsid w:val="12F03B7F"/>
    <w:rsid w:val="136361FD"/>
    <w:rsid w:val="13C02E9B"/>
    <w:rsid w:val="1E1C3BAB"/>
    <w:rsid w:val="226A4F2C"/>
    <w:rsid w:val="271E423C"/>
    <w:rsid w:val="2AFD06C9"/>
    <w:rsid w:val="2FC11C09"/>
    <w:rsid w:val="32951856"/>
    <w:rsid w:val="36297806"/>
    <w:rsid w:val="3FE6685E"/>
    <w:rsid w:val="41D61543"/>
    <w:rsid w:val="4374583A"/>
    <w:rsid w:val="48364D13"/>
    <w:rsid w:val="489E3443"/>
    <w:rsid w:val="49BC2FBD"/>
    <w:rsid w:val="4C213D03"/>
    <w:rsid w:val="50067498"/>
    <w:rsid w:val="50C730CB"/>
    <w:rsid w:val="53597D23"/>
    <w:rsid w:val="53690469"/>
    <w:rsid w:val="57387AFE"/>
    <w:rsid w:val="57460AC2"/>
    <w:rsid w:val="574F64C5"/>
    <w:rsid w:val="5F9E767D"/>
    <w:rsid w:val="60DB04CD"/>
    <w:rsid w:val="61333E65"/>
    <w:rsid w:val="64656A2B"/>
    <w:rsid w:val="648F3AA8"/>
    <w:rsid w:val="670541D2"/>
    <w:rsid w:val="68F55EA4"/>
    <w:rsid w:val="697B45FB"/>
    <w:rsid w:val="6B6A5ACB"/>
    <w:rsid w:val="6C31178D"/>
    <w:rsid w:val="6C7F08A6"/>
    <w:rsid w:val="6D765805"/>
    <w:rsid w:val="6FED7240"/>
    <w:rsid w:val="75B72E5F"/>
    <w:rsid w:val="78600D6D"/>
    <w:rsid w:val="79DA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3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C4330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"/>
    <w:next w:val="a"/>
    <w:uiPriority w:val="99"/>
    <w:qFormat/>
    <w:rsid w:val="00C4330A"/>
    <w:pPr>
      <w:ind w:firstLineChars="200" w:firstLine="420"/>
    </w:pPr>
  </w:style>
  <w:style w:type="paragraph" w:styleId="a4">
    <w:name w:val="header"/>
    <w:basedOn w:val="a"/>
    <w:link w:val="Char"/>
    <w:rsid w:val="00357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7EA4"/>
    <w:rPr>
      <w:kern w:val="2"/>
      <w:sz w:val="18"/>
      <w:szCs w:val="18"/>
    </w:rPr>
  </w:style>
  <w:style w:type="paragraph" w:styleId="a5">
    <w:name w:val="footer"/>
    <w:basedOn w:val="a"/>
    <w:link w:val="Char0"/>
    <w:rsid w:val="00357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7E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邱茂华</cp:lastModifiedBy>
  <cp:revision>4</cp:revision>
  <dcterms:created xsi:type="dcterms:W3CDTF">2023-04-14T09:22:00Z</dcterms:created>
  <dcterms:modified xsi:type="dcterms:W3CDTF">2025-07-09T01:41:00Z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9352C3F201FC4FACB7703DC69B37F24A</vt:lpwstr>
  </property>
  <property fmtid="{D5CDD505-2E9C-101B-9397-08002B2CF9AE}" pid="4" name="KSOTemplateDocerSaveRecord">
    <vt:lpwstr>eyJoZGlkIjoiMDljOTI0YmEwNTE4Y2EyNDc1ZTk3NDQ3NjMyNGIyNDMiLCJ1c2VySWQiOiI0MTk5MTUxNjYifQ==</vt:lpwstr>
  </property>
</Properties>
</file>