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5D" w:rsidRDefault="006A127B" w:rsidP="00E4225D">
      <w:pPr>
        <w:spacing w:line="360" w:lineRule="auto"/>
        <w:rPr>
          <w:rFonts w:ascii="宋体" w:eastAsia="宋体" w:hAnsi="宋体" w:cs="T3Font_13"/>
          <w:kern w:val="0"/>
          <w:sz w:val="32"/>
          <w:szCs w:val="24"/>
        </w:rPr>
      </w:pPr>
      <w:r>
        <w:rPr>
          <w:rFonts w:ascii="宋体" w:eastAsia="宋体" w:hAnsi="宋体" w:cs="T3Font_13" w:hint="eastAsia"/>
          <w:kern w:val="0"/>
          <w:sz w:val="32"/>
          <w:szCs w:val="24"/>
        </w:rPr>
        <w:t>附件2</w:t>
      </w:r>
    </w:p>
    <w:p w:rsidR="007B4DEF" w:rsidRPr="0045482F" w:rsidRDefault="00332F15" w:rsidP="003971BB">
      <w:pPr>
        <w:ind w:firstLineChars="200" w:firstLine="720"/>
        <w:jc w:val="center"/>
        <w:rPr>
          <w:rFonts w:ascii="宋体" w:eastAsia="宋体" w:hAnsi="宋体" w:cs="T3Font_36"/>
          <w:kern w:val="0"/>
          <w:sz w:val="32"/>
          <w:szCs w:val="24"/>
        </w:rPr>
      </w:pPr>
      <w:r>
        <w:rPr>
          <w:rFonts w:ascii="宋体" w:eastAsia="宋体" w:hint="eastAsia"/>
          <w:sz w:val="36"/>
          <w:szCs w:val="36"/>
        </w:rPr>
        <w:t>南平</w:t>
      </w:r>
      <w:r w:rsidR="006F3E20" w:rsidRPr="00AB5427">
        <w:rPr>
          <w:rFonts w:ascii="宋体" w:eastAsia="宋体" w:hint="eastAsia"/>
          <w:sz w:val="36"/>
          <w:szCs w:val="36"/>
        </w:rPr>
        <w:t>市无线电管理局2025年无线电监测设施测试验证项目</w:t>
      </w:r>
      <w:r w:rsidR="00933AEA" w:rsidRPr="006F3E20">
        <w:rPr>
          <w:rFonts w:ascii="宋体" w:eastAsia="宋体" w:hint="eastAsia"/>
          <w:sz w:val="36"/>
          <w:szCs w:val="36"/>
        </w:rPr>
        <w:t>技术和服务</w:t>
      </w:r>
      <w:r w:rsidR="007B4DEF" w:rsidRPr="006F3E20">
        <w:rPr>
          <w:rFonts w:ascii="宋体" w:eastAsia="宋体" w:hint="eastAsia"/>
          <w:sz w:val="36"/>
          <w:szCs w:val="36"/>
        </w:rPr>
        <w:t>要求</w:t>
      </w:r>
    </w:p>
    <w:p w:rsidR="00037CAF" w:rsidRPr="006F3E20" w:rsidRDefault="00037CAF" w:rsidP="006F3E20">
      <w:pPr>
        <w:widowControl/>
        <w:spacing w:line="360" w:lineRule="auto"/>
        <w:ind w:firstLineChars="200" w:firstLine="602"/>
        <w:jc w:val="left"/>
        <w:rPr>
          <w:rFonts w:ascii="宋体" w:eastAsia="宋体" w:hAnsi="宋体" w:cs="宋体"/>
          <w:b/>
          <w:kern w:val="0"/>
          <w:sz w:val="30"/>
          <w:szCs w:val="30"/>
        </w:rPr>
      </w:pPr>
      <w:r w:rsidRPr="006F3E20">
        <w:rPr>
          <w:rFonts w:ascii="宋体" w:eastAsia="宋体" w:hAnsi="宋体" w:cs="宋体"/>
          <w:b/>
          <w:kern w:val="0"/>
          <w:sz w:val="30"/>
          <w:szCs w:val="30"/>
        </w:rPr>
        <w:t>一、项目概况</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1、</w:t>
      </w:r>
      <w:r w:rsidRPr="0045482F">
        <w:rPr>
          <w:rFonts w:ascii="宋体" w:eastAsia="宋体" w:hAnsi="宋体" w:cs="宋体"/>
          <w:kern w:val="0"/>
          <w:sz w:val="24"/>
          <w:szCs w:val="24"/>
          <w:shd w:val="clear" w:color="auto" w:fill="FFFFFF"/>
        </w:rPr>
        <w:t>2017</w:t>
      </w:r>
      <w:r w:rsidRPr="0045482F">
        <w:rPr>
          <w:rFonts w:ascii="宋体" w:eastAsia="宋体" w:hAnsi="宋体" w:cs="宋体" w:hint="eastAsia"/>
          <w:kern w:val="0"/>
          <w:sz w:val="24"/>
          <w:szCs w:val="24"/>
          <w:shd w:val="clear" w:color="auto" w:fill="FFFFFF"/>
        </w:rPr>
        <w:t>年，工信部先后印发了《工业和信息化部关于印发〈无线电监测设施测试验证工作规定（试行）〉的通知》《工业和信息化部无线电管理局关于进一步加强无线电监测设施测试验证工作的通知》，通过选择第三方机构对这些在用设施进行测试验证，对于了解设施的现状，为无线电管理工作提供有效可靠的数据支撑，为行政处罚工作提供有力证据具有重要的意义。</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2、</w:t>
      </w:r>
      <w:r w:rsidR="00E4225D">
        <w:rPr>
          <w:rFonts w:ascii="宋体" w:eastAsia="宋体" w:hAnsi="宋体" w:cs="宋体" w:hint="eastAsia"/>
          <w:kern w:val="0"/>
          <w:sz w:val="24"/>
          <w:szCs w:val="24"/>
          <w:shd w:val="clear" w:color="auto" w:fill="FFFFFF"/>
        </w:rPr>
        <w:t>本项目拟通过书面询价</w:t>
      </w:r>
      <w:r w:rsidR="006C5E09">
        <w:rPr>
          <w:rFonts w:ascii="宋体" w:eastAsia="宋体" w:hAnsi="宋体" w:cs="宋体" w:hint="eastAsia"/>
          <w:kern w:val="0"/>
          <w:sz w:val="24"/>
          <w:szCs w:val="24"/>
          <w:shd w:val="clear" w:color="auto" w:fill="FFFFFF"/>
        </w:rPr>
        <w:t>选择有能力、专业、</w:t>
      </w:r>
      <w:r w:rsidR="006D4A2D" w:rsidRPr="0045482F">
        <w:rPr>
          <w:rFonts w:ascii="宋体" w:eastAsia="宋体" w:hAnsi="宋体" w:cs="宋体" w:hint="eastAsia"/>
          <w:kern w:val="0"/>
          <w:sz w:val="24"/>
          <w:szCs w:val="24"/>
          <w:shd w:val="clear" w:color="auto" w:fill="FFFFFF"/>
        </w:rPr>
        <w:t>资质的第三方机构，完成对我市无线电监测技术设施中的</w:t>
      </w:r>
      <w:r w:rsidR="00332F15">
        <w:rPr>
          <w:rFonts w:ascii="宋体" w:eastAsia="宋体" w:hAnsi="宋体" w:cs="宋体" w:hint="eastAsia"/>
          <w:kern w:val="0"/>
          <w:sz w:val="24"/>
          <w:szCs w:val="24"/>
          <w:shd w:val="clear" w:color="auto" w:fill="FFFFFF"/>
        </w:rPr>
        <w:t>3</w:t>
      </w:r>
      <w:r w:rsidR="006D4A2D" w:rsidRPr="0045482F">
        <w:rPr>
          <w:rFonts w:ascii="宋体" w:eastAsia="宋体" w:hAnsi="宋体" w:cs="宋体" w:hint="eastAsia"/>
          <w:kern w:val="0"/>
          <w:sz w:val="24"/>
          <w:szCs w:val="24"/>
          <w:shd w:val="clear" w:color="auto" w:fill="FFFFFF"/>
        </w:rPr>
        <w:t>个在用</w:t>
      </w:r>
      <w:r w:rsidR="002A2569">
        <w:rPr>
          <w:rFonts w:ascii="宋体" w:eastAsia="宋体" w:hAnsi="宋体" w:cs="宋体" w:hint="eastAsia"/>
          <w:kern w:val="0"/>
          <w:sz w:val="24"/>
          <w:szCs w:val="24"/>
          <w:shd w:val="clear" w:color="auto" w:fill="FFFFFF"/>
        </w:rPr>
        <w:t>固定</w:t>
      </w:r>
      <w:r w:rsidR="006D4A2D" w:rsidRPr="0045482F">
        <w:rPr>
          <w:rFonts w:ascii="宋体" w:eastAsia="宋体" w:hAnsi="宋体" w:cs="宋体" w:hint="eastAsia"/>
          <w:kern w:val="0"/>
          <w:sz w:val="24"/>
          <w:szCs w:val="24"/>
          <w:shd w:val="clear" w:color="auto" w:fill="FFFFFF"/>
        </w:rPr>
        <w:t>监测站和</w:t>
      </w:r>
      <w:r w:rsidR="00332F15">
        <w:rPr>
          <w:rFonts w:ascii="宋体" w:eastAsia="宋体" w:hAnsi="宋体" w:cs="宋体" w:hint="eastAsia"/>
          <w:kern w:val="0"/>
          <w:sz w:val="24"/>
          <w:szCs w:val="24"/>
          <w:shd w:val="clear" w:color="auto" w:fill="FFFFFF"/>
        </w:rPr>
        <w:t>2套便携监测设备</w:t>
      </w:r>
      <w:r w:rsidR="006D4A2D" w:rsidRPr="0045482F">
        <w:rPr>
          <w:rFonts w:ascii="宋体" w:eastAsia="宋体" w:hAnsi="宋体" w:cs="宋体" w:hint="eastAsia"/>
          <w:kern w:val="0"/>
          <w:sz w:val="24"/>
          <w:szCs w:val="24"/>
          <w:shd w:val="clear" w:color="auto" w:fill="FFFFFF"/>
        </w:rPr>
        <w:t>进行测试验证，进一步推进我市无线电技术设施的技术保障，更准确地完成无线电管理的日常监测。</w:t>
      </w:r>
    </w:p>
    <w:p w:rsidR="00037CAF" w:rsidRPr="006F3E20" w:rsidRDefault="00037CAF" w:rsidP="006F3E20">
      <w:pPr>
        <w:widowControl/>
        <w:spacing w:line="360" w:lineRule="auto"/>
        <w:ind w:firstLineChars="200" w:firstLine="602"/>
        <w:jc w:val="left"/>
        <w:rPr>
          <w:rFonts w:ascii="宋体" w:eastAsia="宋体" w:hAnsi="宋体" w:cs="宋体"/>
          <w:b/>
          <w:kern w:val="0"/>
          <w:sz w:val="30"/>
          <w:szCs w:val="30"/>
        </w:rPr>
      </w:pPr>
      <w:r w:rsidRPr="006F3E20">
        <w:rPr>
          <w:rFonts w:ascii="宋体" w:eastAsia="宋体" w:hAnsi="宋体" w:cs="宋体"/>
          <w:b/>
          <w:kern w:val="0"/>
          <w:sz w:val="30"/>
          <w:szCs w:val="30"/>
        </w:rPr>
        <w:t>二、服务要求</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（一）</w:t>
      </w:r>
      <w:r w:rsidR="00037CAF" w:rsidRPr="0045482F">
        <w:rPr>
          <w:rFonts w:ascii="宋体" w:eastAsia="宋体" w:hAnsi="宋体" w:cs="宋体" w:hint="eastAsia"/>
          <w:bCs/>
          <w:kern w:val="0"/>
          <w:sz w:val="24"/>
          <w:szCs w:val="24"/>
          <w:shd w:val="clear" w:color="auto" w:fill="FFFFFF"/>
        </w:rPr>
        <w:t>总体要求</w:t>
      </w:r>
    </w:p>
    <w:p w:rsidR="007B759C"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负责完成</w:t>
      </w:r>
      <w:r w:rsidR="00332F15">
        <w:rPr>
          <w:rFonts w:ascii="宋体" w:eastAsia="宋体" w:hAnsi="宋体" w:cs="宋体" w:hint="eastAsia"/>
          <w:kern w:val="0"/>
          <w:sz w:val="24"/>
          <w:szCs w:val="24"/>
          <w:shd w:val="clear" w:color="auto" w:fill="FFFFFF"/>
        </w:rPr>
        <w:t>南平</w:t>
      </w:r>
      <w:r w:rsidRPr="0045482F">
        <w:rPr>
          <w:rFonts w:ascii="宋体" w:eastAsia="宋体" w:hAnsi="宋体" w:cs="宋体" w:hint="eastAsia"/>
          <w:kern w:val="0"/>
          <w:sz w:val="24"/>
          <w:szCs w:val="24"/>
          <w:shd w:val="clear" w:color="auto" w:fill="FFFFFF"/>
        </w:rPr>
        <w:t>市无线电管理局指定的监测设施的测试验证工作，本次需要进行测试验证的在用无线电监测设施具体如下：</w:t>
      </w:r>
    </w:p>
    <w:tbl>
      <w:tblPr>
        <w:tblW w:w="516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0"/>
        <w:gridCol w:w="2319"/>
        <w:gridCol w:w="3449"/>
        <w:gridCol w:w="1799"/>
        <w:gridCol w:w="899"/>
      </w:tblGrid>
      <w:tr w:rsidR="006D4A2D" w:rsidRPr="0045482F" w:rsidTr="00CF60F5">
        <w:trPr>
          <w:trHeight w:val="480"/>
        </w:trPr>
        <w:tc>
          <w:tcPr>
            <w:tcW w:w="4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12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设 施 名 称</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E4225D">
              <w:rPr>
                <w:rFonts w:ascii="宋体" w:eastAsia="宋体" w:hAnsi="宋体" w:cs="宋体" w:hint="eastAsia"/>
                <w:color w:val="000000" w:themeColor="text1"/>
                <w:kern w:val="0"/>
                <w:sz w:val="24"/>
                <w:szCs w:val="24"/>
              </w:rPr>
              <w:t>频率范围</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测试方式</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数量</w:t>
            </w:r>
          </w:p>
        </w:tc>
      </w:tr>
      <w:tr w:rsidR="006D68C7" w:rsidRPr="0045482F" w:rsidTr="00CF60F5">
        <w:trPr>
          <w:trHeight w:val="480"/>
        </w:trPr>
        <w:tc>
          <w:tcPr>
            <w:tcW w:w="4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332F15" w:rsidP="00CF60F5">
            <w:pPr>
              <w:widowControl/>
              <w:rPr>
                <w:rFonts w:ascii="宋体" w:eastAsia="宋体" w:hAnsi="宋体" w:cs="宋体"/>
                <w:kern w:val="0"/>
                <w:sz w:val="24"/>
                <w:szCs w:val="24"/>
              </w:rPr>
            </w:pPr>
            <w:r>
              <w:rPr>
                <w:rFonts w:ascii="宋体" w:eastAsia="宋体" w:hAnsi="宋体" w:cs="宋体" w:hint="eastAsia"/>
                <w:kern w:val="0"/>
                <w:sz w:val="24"/>
                <w:szCs w:val="24"/>
              </w:rPr>
              <w:t>顺昌合掌岩</w:t>
            </w:r>
            <w:r w:rsidR="006D68C7" w:rsidRPr="006D68C7">
              <w:rPr>
                <w:rFonts w:ascii="宋体" w:eastAsia="宋体" w:hAnsi="宋体" w:cs="宋体" w:hint="eastAsia"/>
                <w:kern w:val="0"/>
                <w:sz w:val="24"/>
                <w:szCs w:val="24"/>
              </w:rPr>
              <w:t>固定站</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C5EBE" w:rsidRDefault="006D68C7" w:rsidP="00CF60F5">
            <w:pPr>
              <w:widowControl/>
              <w:jc w:val="center"/>
              <w:rPr>
                <w:rFonts w:ascii="宋体" w:eastAsia="宋体" w:hAnsi="宋体" w:cs="宋体"/>
                <w:color w:val="000000" w:themeColor="text1"/>
                <w:kern w:val="0"/>
                <w:sz w:val="24"/>
                <w:szCs w:val="24"/>
              </w:rPr>
            </w:pPr>
            <w:r w:rsidRPr="004C5EBE">
              <w:rPr>
                <w:rFonts w:ascii="宋体" w:eastAsia="宋体" w:hAnsi="宋体" w:cs="宋体" w:hint="eastAsia"/>
                <w:color w:val="000000" w:themeColor="text1"/>
                <w:kern w:val="0"/>
                <w:sz w:val="24"/>
                <w:szCs w:val="24"/>
              </w:rPr>
              <w:t>监测：20MHz-</w:t>
            </w:r>
            <w:r w:rsidR="00332F15" w:rsidRPr="004C5EBE">
              <w:rPr>
                <w:rFonts w:ascii="宋体" w:eastAsia="宋体" w:hAnsi="宋体" w:cs="宋体" w:hint="eastAsia"/>
                <w:color w:val="000000" w:themeColor="text1"/>
                <w:kern w:val="0"/>
                <w:sz w:val="24"/>
                <w:szCs w:val="24"/>
              </w:rPr>
              <w:t>265</w:t>
            </w:r>
            <w:r w:rsidRPr="004C5EBE">
              <w:rPr>
                <w:rFonts w:ascii="宋体" w:eastAsia="宋体" w:hAnsi="宋体" w:cs="宋体" w:hint="eastAsia"/>
                <w:color w:val="000000" w:themeColor="text1"/>
                <w:kern w:val="0"/>
                <w:sz w:val="24"/>
                <w:szCs w:val="24"/>
              </w:rPr>
              <w:t>00MHz</w:t>
            </w:r>
          </w:p>
          <w:p w:rsidR="006D68C7" w:rsidRPr="004C5EBE" w:rsidRDefault="00FF0B11" w:rsidP="00CF60F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w:t>
            </w:r>
            <w:r w:rsidR="006D68C7" w:rsidRPr="004C5EBE">
              <w:rPr>
                <w:rFonts w:ascii="宋体" w:eastAsia="宋体" w:hAnsi="宋体" w:cs="宋体" w:hint="eastAsia"/>
                <w:color w:val="000000" w:themeColor="text1"/>
                <w:kern w:val="0"/>
                <w:sz w:val="24"/>
                <w:szCs w:val="24"/>
              </w:rPr>
              <w:t>20MHz-8</w:t>
            </w:r>
            <w:r w:rsidR="004C5EBE" w:rsidRPr="004C5EBE">
              <w:rPr>
                <w:rFonts w:ascii="宋体" w:eastAsia="宋体" w:hAnsi="宋体" w:cs="宋体" w:hint="eastAsia"/>
                <w:color w:val="000000" w:themeColor="text1"/>
                <w:kern w:val="0"/>
                <w:sz w:val="24"/>
                <w:szCs w:val="24"/>
              </w:rPr>
              <w:t>0</w:t>
            </w:r>
            <w:r w:rsidR="006D68C7" w:rsidRPr="004C5EBE">
              <w:rPr>
                <w:rFonts w:ascii="宋体" w:eastAsia="宋体" w:hAnsi="宋体" w:cs="宋体" w:hint="eastAsia"/>
                <w:color w:val="000000" w:themeColor="text1"/>
                <w:kern w:val="0"/>
                <w:sz w:val="24"/>
                <w:szCs w:val="24"/>
              </w:rPr>
              <w:t>00MHz</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CF60F5">
            <w:pPr>
              <w:widowControl/>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6D68C7" w:rsidRPr="0045482F" w:rsidTr="00CF60F5">
        <w:trPr>
          <w:trHeight w:val="480"/>
        </w:trPr>
        <w:tc>
          <w:tcPr>
            <w:tcW w:w="4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6D68C7" w:rsidRDefault="00332F1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建阳宝山</w:t>
            </w:r>
            <w:r w:rsidR="006D68C7" w:rsidRPr="006D68C7">
              <w:rPr>
                <w:rFonts w:ascii="宋体" w:eastAsia="宋体" w:hAnsi="宋体" w:cs="宋体" w:hint="eastAsia"/>
                <w:kern w:val="0"/>
                <w:sz w:val="24"/>
                <w:szCs w:val="24"/>
              </w:rPr>
              <w:t>固定站</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C5EBE" w:rsidRDefault="006D68C7" w:rsidP="00CF60F5">
            <w:pPr>
              <w:widowControl/>
              <w:jc w:val="center"/>
              <w:rPr>
                <w:rFonts w:ascii="宋体" w:eastAsia="宋体" w:hAnsi="宋体" w:cs="宋体"/>
                <w:color w:val="000000" w:themeColor="text1"/>
                <w:kern w:val="0"/>
                <w:sz w:val="24"/>
                <w:szCs w:val="24"/>
              </w:rPr>
            </w:pPr>
            <w:r w:rsidRPr="004C5EBE">
              <w:rPr>
                <w:rFonts w:ascii="宋体" w:eastAsia="宋体" w:hAnsi="宋体" w:cs="宋体" w:hint="eastAsia"/>
                <w:color w:val="000000" w:themeColor="text1"/>
                <w:kern w:val="0"/>
                <w:sz w:val="24"/>
                <w:szCs w:val="24"/>
              </w:rPr>
              <w:t>监测：20MHz-</w:t>
            </w:r>
            <w:r w:rsidR="00332F15" w:rsidRPr="004C5EBE">
              <w:rPr>
                <w:rFonts w:ascii="宋体" w:eastAsia="宋体" w:hAnsi="宋体" w:cs="宋体" w:hint="eastAsia"/>
                <w:color w:val="000000" w:themeColor="text1"/>
                <w:kern w:val="0"/>
                <w:sz w:val="24"/>
                <w:szCs w:val="24"/>
              </w:rPr>
              <w:t>265</w:t>
            </w:r>
            <w:r w:rsidRPr="004C5EBE">
              <w:rPr>
                <w:rFonts w:ascii="宋体" w:eastAsia="宋体" w:hAnsi="宋体" w:cs="宋体" w:hint="eastAsia"/>
                <w:color w:val="000000" w:themeColor="text1"/>
                <w:kern w:val="0"/>
                <w:sz w:val="24"/>
                <w:szCs w:val="24"/>
              </w:rPr>
              <w:t>00MHz</w:t>
            </w:r>
          </w:p>
          <w:p w:rsidR="006D68C7" w:rsidRPr="004C5EBE" w:rsidRDefault="00FF0B11" w:rsidP="00CF60F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w:t>
            </w:r>
            <w:r w:rsidR="006D68C7" w:rsidRPr="004C5EBE">
              <w:rPr>
                <w:rFonts w:ascii="宋体" w:eastAsia="宋体" w:hAnsi="宋体" w:cs="宋体" w:hint="eastAsia"/>
                <w:color w:val="000000" w:themeColor="text1"/>
                <w:kern w:val="0"/>
                <w:sz w:val="24"/>
                <w:szCs w:val="24"/>
              </w:rPr>
              <w:t>20MHz-8</w:t>
            </w:r>
            <w:r w:rsidR="004C5EBE" w:rsidRPr="004C5EBE">
              <w:rPr>
                <w:rFonts w:ascii="宋体" w:eastAsia="宋体" w:hAnsi="宋体" w:cs="宋体" w:hint="eastAsia"/>
                <w:color w:val="000000" w:themeColor="text1"/>
                <w:kern w:val="0"/>
                <w:sz w:val="24"/>
                <w:szCs w:val="24"/>
              </w:rPr>
              <w:t>0</w:t>
            </w:r>
            <w:r w:rsidR="006D68C7" w:rsidRPr="004C5EBE">
              <w:rPr>
                <w:rFonts w:ascii="宋体" w:eastAsia="宋体" w:hAnsi="宋体" w:cs="宋体" w:hint="eastAsia"/>
                <w:color w:val="000000" w:themeColor="text1"/>
                <w:kern w:val="0"/>
                <w:sz w:val="24"/>
                <w:szCs w:val="24"/>
              </w:rPr>
              <w:t>00MHz</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CF60F5">
            <w:pPr>
              <w:widowControl/>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332F15" w:rsidRPr="0045482F" w:rsidTr="00CF60F5">
        <w:trPr>
          <w:trHeight w:val="480"/>
        </w:trPr>
        <w:tc>
          <w:tcPr>
            <w:tcW w:w="4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332F15" w:rsidRDefault="00332F1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332F15" w:rsidRDefault="00332F1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邵武万福山固定站</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CF60F5" w:rsidRDefault="00332F15" w:rsidP="00CF60F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w:t>
            </w:r>
            <w:r w:rsidR="00CF60F5">
              <w:rPr>
                <w:rFonts w:ascii="宋体" w:eastAsia="宋体" w:hAnsi="宋体" w:cs="宋体" w:hint="eastAsia"/>
                <w:color w:val="000000" w:themeColor="text1"/>
                <w:kern w:val="0"/>
                <w:sz w:val="24"/>
                <w:szCs w:val="24"/>
              </w:rPr>
              <w:t>垂直</w:t>
            </w:r>
            <w:r w:rsidRPr="006D68C7">
              <w:rPr>
                <w:rFonts w:ascii="宋体" w:eastAsia="宋体" w:hAnsi="宋体" w:cs="宋体" w:hint="eastAsia"/>
                <w:color w:val="000000" w:themeColor="text1"/>
                <w:kern w:val="0"/>
                <w:sz w:val="24"/>
                <w:szCs w:val="24"/>
              </w:rPr>
              <w:t>20MHz-</w:t>
            </w:r>
            <w:r>
              <w:rPr>
                <w:rFonts w:ascii="宋体" w:eastAsia="宋体" w:hAnsi="宋体" w:cs="宋体" w:hint="eastAsia"/>
                <w:color w:val="000000" w:themeColor="text1"/>
                <w:kern w:val="0"/>
                <w:sz w:val="24"/>
                <w:szCs w:val="24"/>
              </w:rPr>
              <w:t>265</w:t>
            </w:r>
            <w:r w:rsidRPr="006D68C7">
              <w:rPr>
                <w:rFonts w:ascii="宋体" w:eastAsia="宋体" w:hAnsi="宋体" w:cs="宋体" w:hint="eastAsia"/>
                <w:color w:val="000000" w:themeColor="text1"/>
                <w:kern w:val="0"/>
                <w:sz w:val="24"/>
                <w:szCs w:val="24"/>
              </w:rPr>
              <w:t>00MHz</w:t>
            </w:r>
          </w:p>
          <w:p w:rsidR="00332F15" w:rsidRDefault="00CF60F5" w:rsidP="00CF60F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水平50</w:t>
            </w:r>
            <w:r w:rsidRPr="006D68C7">
              <w:rPr>
                <w:rFonts w:ascii="宋体" w:eastAsia="宋体" w:hAnsi="宋体" w:cs="宋体" w:hint="eastAsia"/>
                <w:color w:val="000000" w:themeColor="text1"/>
                <w:kern w:val="0"/>
                <w:sz w:val="24"/>
                <w:szCs w:val="24"/>
              </w:rPr>
              <w:t>MHz-</w:t>
            </w:r>
            <w:r>
              <w:rPr>
                <w:rFonts w:ascii="宋体" w:eastAsia="宋体" w:hAnsi="宋体" w:cs="宋体" w:hint="eastAsia"/>
                <w:color w:val="000000" w:themeColor="text1"/>
                <w:kern w:val="0"/>
                <w:sz w:val="24"/>
                <w:szCs w:val="24"/>
              </w:rPr>
              <w:t>13</w:t>
            </w:r>
            <w:r w:rsidRPr="006D68C7">
              <w:rPr>
                <w:rFonts w:ascii="宋体" w:eastAsia="宋体" w:hAnsi="宋体" w:cs="宋体" w:hint="eastAsia"/>
                <w:color w:val="000000" w:themeColor="text1"/>
                <w:kern w:val="0"/>
                <w:sz w:val="24"/>
                <w:szCs w:val="24"/>
              </w:rPr>
              <w:t>00MHz</w:t>
            </w:r>
          </w:p>
          <w:p w:rsidR="00332F15" w:rsidRDefault="00332F15" w:rsidP="00CF60F5">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w:t>
            </w:r>
            <w:r w:rsidRPr="006D68C7">
              <w:rPr>
                <w:rFonts w:ascii="宋体" w:eastAsia="宋体" w:hAnsi="宋体" w:cs="宋体" w:hint="eastAsia"/>
                <w:color w:val="000000" w:themeColor="text1"/>
                <w:kern w:val="0"/>
                <w:sz w:val="24"/>
                <w:szCs w:val="24"/>
              </w:rPr>
              <w:t>20MHz-</w:t>
            </w:r>
            <w:r w:rsidR="00CF60F5">
              <w:rPr>
                <w:rFonts w:ascii="宋体" w:eastAsia="宋体" w:hAnsi="宋体" w:cs="宋体" w:hint="eastAsia"/>
                <w:color w:val="000000" w:themeColor="text1"/>
                <w:kern w:val="0"/>
                <w:sz w:val="24"/>
                <w:szCs w:val="24"/>
              </w:rPr>
              <w:t>3</w:t>
            </w:r>
            <w:r w:rsidRPr="006D68C7">
              <w:rPr>
                <w:rFonts w:ascii="宋体" w:eastAsia="宋体" w:hAnsi="宋体" w:cs="宋体" w:hint="eastAsia"/>
                <w:color w:val="000000" w:themeColor="text1"/>
                <w:kern w:val="0"/>
                <w:sz w:val="24"/>
                <w:szCs w:val="24"/>
              </w:rPr>
              <w:t>000MHz</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332F15" w:rsidRPr="0045482F" w:rsidRDefault="00CF60F5" w:rsidP="00CF60F5">
            <w:pPr>
              <w:widowControl/>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332F15" w:rsidRDefault="00CF60F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6D68C7" w:rsidRPr="0045482F" w:rsidTr="00CF60F5">
        <w:trPr>
          <w:trHeight w:val="480"/>
        </w:trPr>
        <w:tc>
          <w:tcPr>
            <w:tcW w:w="4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332F1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CF60F5" w:rsidRDefault="00332F15" w:rsidP="00CF60F5">
            <w:pPr>
              <w:widowControl/>
              <w:jc w:val="center"/>
              <w:rPr>
                <w:rFonts w:ascii="宋体" w:eastAsia="宋体" w:hAnsi="宋体" w:cs="宋体"/>
                <w:color w:val="000000" w:themeColor="text1"/>
                <w:kern w:val="0"/>
                <w:sz w:val="24"/>
                <w:szCs w:val="24"/>
              </w:rPr>
            </w:pPr>
            <w:r w:rsidRPr="00CF60F5">
              <w:rPr>
                <w:rFonts w:ascii="宋体" w:eastAsia="宋体" w:hAnsi="宋体" w:cs="宋体" w:hint="eastAsia"/>
                <w:color w:val="000000" w:themeColor="text1"/>
                <w:kern w:val="0"/>
                <w:sz w:val="24"/>
                <w:szCs w:val="24"/>
              </w:rPr>
              <w:t>便携监测设备</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332F15" w:rsidP="00CF60F5">
            <w:pPr>
              <w:widowControl/>
              <w:jc w:val="center"/>
              <w:rPr>
                <w:rFonts w:ascii="宋体" w:eastAsia="宋体" w:hAnsi="宋体" w:cs="宋体"/>
                <w:color w:val="000000" w:themeColor="text1"/>
                <w:kern w:val="0"/>
                <w:sz w:val="24"/>
                <w:szCs w:val="24"/>
              </w:rPr>
            </w:pPr>
            <w:r w:rsidRPr="00CF60F5">
              <w:rPr>
                <w:rFonts w:ascii="宋体" w:eastAsia="宋体" w:hAnsi="宋体" w:cs="宋体" w:hint="eastAsia"/>
                <w:color w:val="000000" w:themeColor="text1"/>
                <w:kern w:val="0"/>
                <w:sz w:val="24"/>
                <w:szCs w:val="24"/>
              </w:rPr>
              <w:t>9kHz-7.5GHz</w:t>
            </w:r>
          </w:p>
        </w:tc>
        <w:tc>
          <w:tcPr>
            <w:tcW w:w="97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CF60F5" w:rsidRDefault="006D68C7" w:rsidP="00CF60F5">
            <w:pPr>
              <w:widowControl/>
              <w:jc w:val="center"/>
              <w:rPr>
                <w:rFonts w:ascii="宋体" w:eastAsia="宋体" w:hAnsi="宋体" w:cs="宋体"/>
                <w:color w:val="000000" w:themeColor="text1"/>
                <w:kern w:val="0"/>
                <w:sz w:val="24"/>
                <w:szCs w:val="24"/>
              </w:rPr>
            </w:pPr>
            <w:r w:rsidRPr="00CF60F5">
              <w:rPr>
                <w:rFonts w:ascii="宋体" w:eastAsia="宋体" w:hAnsi="宋体" w:cs="宋体" w:hint="eastAsia"/>
                <w:color w:val="000000" w:themeColor="text1"/>
                <w:kern w:val="0"/>
                <w:sz w:val="24"/>
                <w:szCs w:val="24"/>
              </w:rPr>
              <w:t>采用</w:t>
            </w:r>
            <w:r w:rsidR="004C5EBE" w:rsidRPr="007D335A">
              <w:rPr>
                <w:rFonts w:ascii="宋体" w:eastAsia="宋体" w:hAnsi="宋体" w:cs="宋体" w:hint="eastAsia"/>
                <w:color w:val="000000" w:themeColor="text1"/>
                <w:kern w:val="0"/>
                <w:sz w:val="24"/>
                <w:szCs w:val="24"/>
              </w:rPr>
              <w:t>传导</w:t>
            </w:r>
            <w:r w:rsidRPr="00CF60F5">
              <w:rPr>
                <w:rFonts w:ascii="宋体" w:eastAsia="宋体" w:hAnsi="宋体" w:cs="宋体" w:hint="eastAsia"/>
                <w:color w:val="000000" w:themeColor="text1"/>
                <w:kern w:val="0"/>
                <w:sz w:val="24"/>
                <w:szCs w:val="24"/>
              </w:rPr>
              <w:t>测试方式</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332F15" w:rsidP="00CF60F5">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6D68C7" w:rsidRPr="0045482F" w:rsidTr="00CF60F5">
        <w:trPr>
          <w:trHeight w:val="435"/>
        </w:trPr>
        <w:tc>
          <w:tcPr>
            <w:tcW w:w="451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68C7" w:rsidRPr="0045482F" w:rsidRDefault="006D68C7" w:rsidP="006D68C7">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合计</w:t>
            </w:r>
          </w:p>
        </w:tc>
        <w:tc>
          <w:tcPr>
            <w:tcW w:w="48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68C7" w:rsidRPr="0045482F" w:rsidRDefault="00FF0B11"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r>
    </w:tbl>
    <w:p w:rsidR="00037CAF" w:rsidRDefault="00933AEA" w:rsidP="00903EFC">
      <w:pPr>
        <w:widowControl/>
        <w:spacing w:line="360" w:lineRule="auto"/>
        <w:ind w:firstLineChars="200" w:firstLine="480"/>
        <w:jc w:val="left"/>
        <w:rPr>
          <w:rFonts w:ascii="宋体" w:eastAsia="宋体" w:hAnsi="宋体" w:cs="宋体"/>
          <w:bCs/>
          <w:kern w:val="0"/>
          <w:sz w:val="24"/>
          <w:szCs w:val="24"/>
          <w:shd w:val="clear" w:color="auto" w:fill="FFFFFF"/>
        </w:rPr>
      </w:pPr>
      <w:r>
        <w:rPr>
          <w:rFonts w:ascii="宋体" w:eastAsia="宋体" w:hAnsi="宋体" w:cs="宋体" w:hint="eastAsia"/>
          <w:bCs/>
          <w:kern w:val="0"/>
          <w:sz w:val="24"/>
          <w:szCs w:val="24"/>
          <w:shd w:val="clear" w:color="auto" w:fill="FFFFFF"/>
        </w:rPr>
        <w:t>（二）</w:t>
      </w:r>
      <w:r w:rsidR="00037CAF" w:rsidRPr="0045482F">
        <w:rPr>
          <w:rFonts w:ascii="宋体" w:eastAsia="宋体" w:hAnsi="宋体" w:cs="宋体" w:hint="eastAsia"/>
          <w:bCs/>
          <w:kern w:val="0"/>
          <w:sz w:val="24"/>
          <w:szCs w:val="24"/>
          <w:shd w:val="clear" w:color="auto" w:fill="FFFFFF"/>
        </w:rPr>
        <w:t>测试项目</w:t>
      </w:r>
    </w:p>
    <w:p w:rsidR="006B4418" w:rsidRDefault="00933AEA" w:rsidP="00903EFC">
      <w:pPr>
        <w:widowControl/>
        <w:spacing w:line="360" w:lineRule="auto"/>
        <w:ind w:firstLineChars="200" w:firstLine="480"/>
        <w:jc w:val="left"/>
        <w:rPr>
          <w:rFonts w:ascii="宋体" w:eastAsia="宋体" w:hAnsi="宋体" w:cs="宋体"/>
          <w:bCs/>
          <w:kern w:val="0"/>
          <w:sz w:val="24"/>
          <w:szCs w:val="24"/>
          <w:shd w:val="clear" w:color="auto" w:fill="FFFFFF"/>
        </w:rPr>
      </w:pPr>
      <w:r>
        <w:rPr>
          <w:rFonts w:ascii="宋体" w:eastAsia="宋体" w:hAnsi="宋体" w:cs="宋体" w:hint="eastAsia"/>
          <w:bCs/>
          <w:kern w:val="0"/>
          <w:sz w:val="24"/>
          <w:szCs w:val="24"/>
          <w:shd w:val="clear" w:color="auto" w:fill="FFFFFF"/>
        </w:rPr>
        <w:t>1、</w:t>
      </w:r>
      <w:r w:rsidR="006D1083">
        <w:rPr>
          <w:rFonts w:ascii="宋体" w:eastAsia="宋体" w:hAnsi="宋体" w:cs="宋体" w:hint="eastAsia"/>
          <w:kern w:val="0"/>
          <w:sz w:val="24"/>
          <w:szCs w:val="24"/>
          <w:shd w:val="clear" w:color="auto" w:fill="FFFFFF"/>
        </w:rPr>
        <w:t>固定</w:t>
      </w:r>
      <w:r w:rsidR="006D1083" w:rsidRPr="0045482F">
        <w:rPr>
          <w:rFonts w:ascii="宋体" w:eastAsia="宋体" w:hAnsi="宋体" w:cs="宋体" w:hint="eastAsia"/>
          <w:kern w:val="0"/>
          <w:sz w:val="24"/>
          <w:szCs w:val="24"/>
          <w:shd w:val="clear" w:color="auto" w:fill="FFFFFF"/>
        </w:rPr>
        <w:t>监测站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7"/>
        <w:gridCol w:w="3807"/>
        <w:gridCol w:w="3484"/>
      </w:tblGrid>
      <w:tr w:rsidR="006B4418" w:rsidRPr="0045482F" w:rsidTr="005E0035">
        <w:trPr>
          <w:trHeight w:val="450"/>
        </w:trPr>
        <w:tc>
          <w:tcPr>
            <w:tcW w:w="894" w:type="pct"/>
            <w:shd w:val="clear" w:color="auto" w:fill="FFFFFF"/>
            <w:tcMar>
              <w:top w:w="0" w:type="dxa"/>
              <w:left w:w="75" w:type="dxa"/>
              <w:bottom w:w="0" w:type="dxa"/>
              <w:right w:w="75" w:type="dxa"/>
            </w:tcMar>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sidRPr="005E6835">
              <w:rPr>
                <w:rFonts w:ascii="宋体" w:eastAsia="宋体" w:hAnsi="宋体" w:cs="宋体" w:hint="eastAsia"/>
                <w:kern w:val="0"/>
                <w:sz w:val="24"/>
                <w:szCs w:val="24"/>
              </w:rPr>
              <w:t>测向精度</w:t>
            </w:r>
          </w:p>
        </w:tc>
        <w:tc>
          <w:tcPr>
            <w:tcW w:w="1962" w:type="pct"/>
            <w:shd w:val="clear" w:color="auto" w:fill="FFFFFF"/>
            <w:vAlign w:val="center"/>
          </w:tcPr>
          <w:p w:rsidR="005E6835" w:rsidRPr="0045482F" w:rsidRDefault="006D68C7"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lastRenderedPageBreak/>
              <w:t>2</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6</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65"/>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7</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仅测试无源天线</w:t>
            </w:r>
          </w:p>
        </w:tc>
      </w:tr>
    </w:tbl>
    <w:p w:rsidR="00037CAF" w:rsidRPr="0045482F" w:rsidRDefault="00933AEA" w:rsidP="006B4418">
      <w:pPr>
        <w:widowControl/>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sidR="00634A17">
        <w:rPr>
          <w:rFonts w:ascii="宋体" w:eastAsia="宋体" w:hAnsi="宋体" w:cs="宋体" w:hint="eastAsia"/>
          <w:kern w:val="0"/>
          <w:sz w:val="24"/>
          <w:szCs w:val="24"/>
          <w:shd w:val="clear" w:color="auto" w:fill="FFFFFF"/>
        </w:rPr>
        <w:t>便携监测设备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7"/>
        <w:gridCol w:w="3807"/>
        <w:gridCol w:w="3484"/>
      </w:tblGrid>
      <w:tr w:rsidR="00037CAF" w:rsidRPr="0045482F" w:rsidTr="006D4A2D">
        <w:trPr>
          <w:trHeight w:val="450"/>
        </w:trPr>
        <w:tc>
          <w:tcPr>
            <w:tcW w:w="894" w:type="pct"/>
            <w:shd w:val="clear" w:color="auto" w:fill="FFFFFF"/>
            <w:tcMar>
              <w:top w:w="0" w:type="dxa"/>
              <w:left w:w="75" w:type="dxa"/>
              <w:bottom w:w="0" w:type="dxa"/>
              <w:right w:w="75" w:type="dxa"/>
            </w:tcMar>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766A85" w:rsidRPr="0045482F" w:rsidTr="006D4A2D">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2</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场强测量精度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频率测量精度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测向灵敏度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测向精度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bl>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（三）测试参考标准</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测试必须依据如下标准，条件必须满足相应标准要求。</w:t>
      </w:r>
    </w:p>
    <w:p w:rsidR="00037CAF" w:rsidRDefault="00C96C5D" w:rsidP="002B4BFE">
      <w:pPr>
        <w:widowControl/>
        <w:spacing w:line="360" w:lineRule="auto"/>
        <w:ind w:firstLineChars="200" w:firstLine="480"/>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VHF/UHF频段无线电监测接收机技术要求及测试方法》</w:t>
      </w:r>
      <w:r w:rsidR="00037CAF" w:rsidRPr="0045482F">
        <w:rPr>
          <w:rFonts w:ascii="宋体" w:eastAsia="宋体" w:hAnsi="宋体" w:cs="宋体" w:hint="eastAsia"/>
          <w:kern w:val="0"/>
          <w:sz w:val="24"/>
          <w:szCs w:val="24"/>
          <w:shd w:val="clear" w:color="auto" w:fill="FFFFFF"/>
        </w:rPr>
        <w:t>（</w:t>
      </w:r>
      <w:r w:rsidRPr="0045482F">
        <w:rPr>
          <w:rFonts w:ascii="宋体" w:eastAsia="宋体" w:hAnsi="宋体" w:cs="Calibri"/>
          <w:kern w:val="0"/>
          <w:sz w:val="24"/>
          <w:szCs w:val="24"/>
          <w:shd w:val="clear" w:color="auto" w:fill="FFFFFF"/>
        </w:rPr>
        <w:t>GB/T32401</w:t>
      </w:r>
      <w:r w:rsidR="00037CAF" w:rsidRPr="0045482F">
        <w:rPr>
          <w:rFonts w:ascii="宋体" w:eastAsia="宋体" w:hAnsi="宋体" w:cs="Calibri"/>
          <w:kern w:val="0"/>
          <w:sz w:val="24"/>
          <w:szCs w:val="24"/>
          <w:shd w:val="clear" w:color="auto" w:fill="FFFFFF"/>
        </w:rPr>
        <w:t>-201</w:t>
      </w:r>
      <w:r w:rsidRPr="0045482F">
        <w:rPr>
          <w:rFonts w:ascii="宋体" w:eastAsia="宋体" w:hAnsi="宋体" w:cs="Calibri"/>
          <w:kern w:val="0"/>
          <w:sz w:val="24"/>
          <w:szCs w:val="24"/>
          <w:shd w:val="clear" w:color="auto" w:fill="FFFFFF"/>
        </w:rPr>
        <w:t>5</w:t>
      </w:r>
      <w:r w:rsidR="00037CAF" w:rsidRPr="0045482F">
        <w:rPr>
          <w:rFonts w:ascii="宋体" w:eastAsia="宋体" w:hAnsi="宋体" w:cs="宋体" w:hint="eastAsia"/>
          <w:kern w:val="0"/>
          <w:sz w:val="24"/>
          <w:szCs w:val="24"/>
          <w:shd w:val="clear" w:color="auto" w:fill="FFFFFF"/>
        </w:rPr>
        <w:t>）</w:t>
      </w:r>
    </w:p>
    <w:p w:rsidR="006D68C7" w:rsidRPr="0045482F" w:rsidRDefault="00FC2CA4" w:rsidP="002B4BFE">
      <w:pPr>
        <w:widowControl/>
        <w:spacing w:line="360" w:lineRule="auto"/>
        <w:ind w:firstLineChars="200" w:firstLine="480"/>
        <w:rPr>
          <w:rFonts w:ascii="宋体" w:eastAsia="宋体" w:hAnsi="宋体" w:cs="宋体"/>
          <w:kern w:val="0"/>
          <w:sz w:val="24"/>
          <w:szCs w:val="24"/>
          <w:shd w:val="clear" w:color="auto" w:fill="FFFFFF"/>
        </w:rPr>
      </w:pPr>
      <w:r w:rsidRPr="00FC2CA4">
        <w:rPr>
          <w:rFonts w:ascii="宋体" w:eastAsia="宋体" w:hAnsi="宋体" w:cs="宋体" w:hint="eastAsia"/>
          <w:kern w:val="0"/>
          <w:sz w:val="24"/>
          <w:szCs w:val="24"/>
          <w:shd w:val="clear" w:color="auto" w:fill="FFFFFF"/>
        </w:rPr>
        <w:t>《VHF/UHF无线电监测测向系统开场测试参数和测试方法》</w:t>
      </w:r>
      <w:r>
        <w:rPr>
          <w:rFonts w:ascii="宋体" w:eastAsia="宋体" w:hAnsi="宋体" w:cs="宋体" w:hint="eastAsia"/>
          <w:kern w:val="0"/>
          <w:sz w:val="24"/>
          <w:szCs w:val="24"/>
          <w:shd w:val="clear" w:color="auto" w:fill="FFFFFF"/>
        </w:rPr>
        <w:t>（</w:t>
      </w:r>
      <w:r w:rsidRPr="00FC2CA4">
        <w:rPr>
          <w:rFonts w:ascii="宋体" w:eastAsia="宋体" w:hAnsi="宋体" w:cs="宋体" w:hint="eastAsia"/>
          <w:kern w:val="0"/>
          <w:sz w:val="24"/>
          <w:szCs w:val="24"/>
          <w:shd w:val="clear" w:color="auto" w:fill="FFFFFF"/>
        </w:rPr>
        <w:t>GB/T 34089-2017</w:t>
      </w:r>
      <w:r>
        <w:rPr>
          <w:rFonts w:ascii="宋体" w:eastAsia="宋体" w:hAnsi="宋体" w:cs="宋体" w:hint="eastAsia"/>
          <w:kern w:val="0"/>
          <w:sz w:val="24"/>
          <w:szCs w:val="24"/>
          <w:shd w:val="clear" w:color="auto" w:fill="FFFFFF"/>
        </w:rPr>
        <w:t>）</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（四）</w:t>
      </w:r>
      <w:r w:rsidRPr="0045482F">
        <w:rPr>
          <w:rFonts w:ascii="宋体" w:eastAsia="宋体" w:hAnsi="宋体" w:cs="宋体" w:hint="eastAsia"/>
          <w:bCs/>
          <w:kern w:val="0"/>
          <w:sz w:val="24"/>
          <w:szCs w:val="24"/>
          <w:shd w:val="clear" w:color="auto" w:fill="FFFFFF"/>
        </w:rPr>
        <w:t>测试</w:t>
      </w:r>
      <w:r>
        <w:rPr>
          <w:rFonts w:ascii="宋体" w:eastAsia="宋体" w:hAnsi="宋体" w:cs="宋体" w:hint="eastAsia"/>
          <w:bCs/>
          <w:kern w:val="0"/>
          <w:sz w:val="24"/>
          <w:szCs w:val="24"/>
          <w:shd w:val="clear" w:color="auto" w:fill="FFFFFF"/>
        </w:rPr>
        <w:t>系统及</w:t>
      </w:r>
      <w:r w:rsidRPr="0045482F">
        <w:rPr>
          <w:rFonts w:ascii="宋体" w:eastAsia="宋体" w:hAnsi="宋体" w:cs="宋体" w:hint="eastAsia"/>
          <w:bCs/>
          <w:kern w:val="0"/>
          <w:sz w:val="24"/>
          <w:szCs w:val="24"/>
          <w:shd w:val="clear" w:color="auto" w:fill="FFFFFF"/>
        </w:rPr>
        <w:t>场地要求</w:t>
      </w:r>
    </w:p>
    <w:p w:rsidR="00037CAF" w:rsidRPr="0045482F" w:rsidRDefault="00240F14"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240F14">
        <w:rPr>
          <w:rFonts w:ascii="宋体" w:eastAsia="宋体" w:hAnsi="宋体" w:cs="宋体" w:hint="eastAsia"/>
          <w:kern w:val="0"/>
          <w:sz w:val="24"/>
          <w:szCs w:val="24"/>
          <w:shd w:val="clear" w:color="auto" w:fill="FFFFFF"/>
        </w:rPr>
        <w:t>用于无线电监测设施开场测试验证的标准校验场地，应通过CNAS和CMA认证。</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测试系统包括信号发射器、馈线、频谱仪、天馈测试仪等</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所使用的测试设备和仪器仪表的频率范围、功率容量、输出功率、信号类型等应满足按标准进行测试的要求</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bCs/>
          <w:kern w:val="0"/>
          <w:sz w:val="24"/>
          <w:szCs w:val="24"/>
          <w:shd w:val="clear" w:color="auto" w:fill="FFFFFF"/>
        </w:rPr>
      </w:pPr>
      <w:r w:rsidRPr="0045482F">
        <w:rPr>
          <w:rFonts w:ascii="宋体" w:eastAsia="宋体" w:hAnsi="宋体" w:cs="宋体"/>
          <w:kern w:val="0"/>
          <w:sz w:val="24"/>
          <w:szCs w:val="24"/>
          <w:shd w:val="clear" w:color="auto" w:fill="FFFFFF"/>
        </w:rPr>
        <w:t>所使用的主要仪器仪表应取得计量合格证书，并在有效期内使用</w:t>
      </w:r>
      <w:r w:rsidRPr="0045482F">
        <w:rPr>
          <w:rFonts w:ascii="宋体" w:eastAsia="宋体" w:hAnsi="宋体" w:cs="宋体"/>
          <w:bCs/>
          <w:kern w:val="0"/>
          <w:sz w:val="24"/>
          <w:szCs w:val="24"/>
          <w:shd w:val="clear" w:color="auto" w:fill="FFFFFF"/>
        </w:rPr>
        <w:t>（须提供仪器清单及主要设备的校准报告首页）</w:t>
      </w:r>
      <w:r w:rsidR="0045482F">
        <w:rPr>
          <w:rFonts w:ascii="宋体" w:eastAsia="宋体" w:hAnsi="宋体" w:cs="宋体" w:hint="eastAsia"/>
          <w:bCs/>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测试设备和仪器仪表应具有足够的精度和稳定度</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具有监测接收机和无线电监测/测向系统的自动测试系统。</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（五）</w:t>
      </w:r>
      <w:r w:rsidR="00037CAF" w:rsidRPr="0045482F">
        <w:rPr>
          <w:rFonts w:ascii="宋体" w:eastAsia="宋体" w:hAnsi="宋体" w:cs="宋体" w:hint="eastAsia"/>
          <w:bCs/>
          <w:kern w:val="0"/>
          <w:sz w:val="24"/>
          <w:szCs w:val="24"/>
          <w:shd w:val="clear" w:color="auto" w:fill="FFFFFF"/>
        </w:rPr>
        <w:t>测试期限</w:t>
      </w:r>
    </w:p>
    <w:p w:rsidR="00933AEA" w:rsidRPr="0045482F" w:rsidRDefault="00037CAF" w:rsidP="003971BB">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此次招标的无线电监测设施测试验证的期限为自合同签订之日起</w:t>
      </w:r>
      <w:r w:rsidR="00935EC8" w:rsidRPr="0045482F">
        <w:rPr>
          <w:rFonts w:ascii="宋体" w:eastAsia="宋体" w:hAnsi="宋体" w:cs="宋体"/>
          <w:kern w:val="0"/>
          <w:sz w:val="24"/>
          <w:szCs w:val="24"/>
          <w:shd w:val="clear" w:color="auto" w:fill="FFFFFF"/>
        </w:rPr>
        <w:t>30天</w:t>
      </w:r>
      <w:r w:rsidRPr="0045482F">
        <w:rPr>
          <w:rFonts w:ascii="宋体" w:eastAsia="宋体" w:hAnsi="宋体" w:cs="宋体" w:hint="eastAsia"/>
          <w:kern w:val="0"/>
          <w:sz w:val="24"/>
          <w:szCs w:val="24"/>
          <w:shd w:val="clear" w:color="auto" w:fill="FFFFFF"/>
        </w:rPr>
        <w:t>内完成。</w:t>
      </w:r>
      <w:r w:rsidR="003562A8" w:rsidRPr="0045482F">
        <w:rPr>
          <w:rFonts w:ascii="宋体" w:eastAsia="宋体" w:hAnsi="宋体" w:cs="宋体" w:hint="eastAsia"/>
          <w:kern w:val="0"/>
          <w:sz w:val="24"/>
          <w:szCs w:val="24"/>
          <w:shd w:val="clear" w:color="auto" w:fill="FFFFFF"/>
        </w:rPr>
        <w:t>如果由于</w:t>
      </w:r>
      <w:r w:rsidR="00332F15">
        <w:rPr>
          <w:rFonts w:ascii="宋体" w:eastAsia="宋体" w:hAnsi="宋体" w:cs="宋体" w:hint="eastAsia"/>
          <w:kern w:val="0"/>
          <w:sz w:val="24"/>
          <w:szCs w:val="24"/>
          <w:shd w:val="clear" w:color="auto" w:fill="FFFFFF"/>
        </w:rPr>
        <w:t>南平</w:t>
      </w:r>
      <w:r w:rsidR="003562A8" w:rsidRPr="0045482F">
        <w:rPr>
          <w:rFonts w:ascii="宋体" w:eastAsia="宋体" w:hAnsi="宋体" w:cs="宋体" w:hint="eastAsia"/>
          <w:kern w:val="0"/>
          <w:sz w:val="24"/>
          <w:szCs w:val="24"/>
          <w:shd w:val="clear" w:color="auto" w:fill="FFFFFF"/>
        </w:rPr>
        <w:t>市无线电管理局的原因或不可抗力的因素造成测试延期的，时间顺延。</w:t>
      </w:r>
    </w:p>
    <w:sectPr w:rsidR="00933AEA" w:rsidRPr="0045482F" w:rsidSect="003971BB">
      <w:type w:val="continuous"/>
      <w:pgSz w:w="11900" w:h="16840"/>
      <w:pgMar w:top="1440" w:right="1552" w:bottom="1276" w:left="1560"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CD" w:rsidRDefault="00C07DCD" w:rsidP="00037CAF">
      <w:r>
        <w:separator/>
      </w:r>
    </w:p>
  </w:endnote>
  <w:endnote w:type="continuationSeparator" w:id="1">
    <w:p w:rsidR="00C07DCD" w:rsidRDefault="00C07DCD" w:rsidP="00037CAF">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3Font_13">
    <w:altName w:val="微软雅黑"/>
    <w:panose1 w:val="00000000000000000000"/>
    <w:charset w:val="86"/>
    <w:family w:val="swiss"/>
    <w:notTrueType/>
    <w:pitch w:val="default"/>
    <w:sig w:usb0="00000001" w:usb1="080E0000" w:usb2="00000010" w:usb3="00000000" w:csb0="00040000" w:csb1="00000000"/>
  </w:font>
  <w:font w:name="T3Font_36">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CD" w:rsidRDefault="00C07DCD" w:rsidP="00037CAF">
      <w:r>
        <w:separator/>
      </w:r>
    </w:p>
  </w:footnote>
  <w:footnote w:type="continuationSeparator" w:id="1">
    <w:p w:rsidR="00C07DCD" w:rsidRDefault="00C07DCD" w:rsidP="00037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10"/>
  <w:drawingGridVerticalSpacing w:val="299"/>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720"/>
    <w:rsid w:val="000000ED"/>
    <w:rsid w:val="000079BC"/>
    <w:rsid w:val="000079CB"/>
    <w:rsid w:val="00007B09"/>
    <w:rsid w:val="00025D24"/>
    <w:rsid w:val="00033A78"/>
    <w:rsid w:val="000342B1"/>
    <w:rsid w:val="00037CAF"/>
    <w:rsid w:val="00040F43"/>
    <w:rsid w:val="00042929"/>
    <w:rsid w:val="0004370F"/>
    <w:rsid w:val="00050EDF"/>
    <w:rsid w:val="00053119"/>
    <w:rsid w:val="00057A83"/>
    <w:rsid w:val="000629DE"/>
    <w:rsid w:val="00065D90"/>
    <w:rsid w:val="00072B19"/>
    <w:rsid w:val="00083FB3"/>
    <w:rsid w:val="00085198"/>
    <w:rsid w:val="0009135E"/>
    <w:rsid w:val="00096CA5"/>
    <w:rsid w:val="000A568C"/>
    <w:rsid w:val="000A6680"/>
    <w:rsid w:val="000B557B"/>
    <w:rsid w:val="000C1273"/>
    <w:rsid w:val="000C2520"/>
    <w:rsid w:val="000C2599"/>
    <w:rsid w:val="000C32AB"/>
    <w:rsid w:val="000C41F3"/>
    <w:rsid w:val="000D26C9"/>
    <w:rsid w:val="000D27AA"/>
    <w:rsid w:val="000D6308"/>
    <w:rsid w:val="000E3BDB"/>
    <w:rsid w:val="000F19E4"/>
    <w:rsid w:val="00104217"/>
    <w:rsid w:val="00104246"/>
    <w:rsid w:val="0010596C"/>
    <w:rsid w:val="0010684C"/>
    <w:rsid w:val="00107E71"/>
    <w:rsid w:val="00110F24"/>
    <w:rsid w:val="00117FE2"/>
    <w:rsid w:val="00120A2F"/>
    <w:rsid w:val="00120B0A"/>
    <w:rsid w:val="00121472"/>
    <w:rsid w:val="00127007"/>
    <w:rsid w:val="001274C1"/>
    <w:rsid w:val="00132219"/>
    <w:rsid w:val="001360EA"/>
    <w:rsid w:val="001408DC"/>
    <w:rsid w:val="00140B1D"/>
    <w:rsid w:val="00142558"/>
    <w:rsid w:val="001478F9"/>
    <w:rsid w:val="0015181A"/>
    <w:rsid w:val="00152923"/>
    <w:rsid w:val="00152D55"/>
    <w:rsid w:val="00155042"/>
    <w:rsid w:val="00157684"/>
    <w:rsid w:val="00166DD4"/>
    <w:rsid w:val="001702FB"/>
    <w:rsid w:val="0017035B"/>
    <w:rsid w:val="001725CC"/>
    <w:rsid w:val="0017270B"/>
    <w:rsid w:val="001753B4"/>
    <w:rsid w:val="00181202"/>
    <w:rsid w:val="001862C9"/>
    <w:rsid w:val="00190809"/>
    <w:rsid w:val="00191D90"/>
    <w:rsid w:val="00193785"/>
    <w:rsid w:val="00193A30"/>
    <w:rsid w:val="00193AA3"/>
    <w:rsid w:val="00193D0D"/>
    <w:rsid w:val="00194178"/>
    <w:rsid w:val="00196C97"/>
    <w:rsid w:val="001A1F4D"/>
    <w:rsid w:val="001A6CDE"/>
    <w:rsid w:val="001B49AC"/>
    <w:rsid w:val="001C4757"/>
    <w:rsid w:val="001C5815"/>
    <w:rsid w:val="001D6397"/>
    <w:rsid w:val="001E0798"/>
    <w:rsid w:val="001E6B12"/>
    <w:rsid w:val="001E7128"/>
    <w:rsid w:val="001F2656"/>
    <w:rsid w:val="0020019D"/>
    <w:rsid w:val="00205CD1"/>
    <w:rsid w:val="00207431"/>
    <w:rsid w:val="00210610"/>
    <w:rsid w:val="0021545C"/>
    <w:rsid w:val="00215F88"/>
    <w:rsid w:val="002263F5"/>
    <w:rsid w:val="00230775"/>
    <w:rsid w:val="00230C6B"/>
    <w:rsid w:val="00230F20"/>
    <w:rsid w:val="00231B7F"/>
    <w:rsid w:val="002325D3"/>
    <w:rsid w:val="00236AB7"/>
    <w:rsid w:val="002371B5"/>
    <w:rsid w:val="00237D58"/>
    <w:rsid w:val="00240F14"/>
    <w:rsid w:val="002413E3"/>
    <w:rsid w:val="00244AB9"/>
    <w:rsid w:val="002504C2"/>
    <w:rsid w:val="00253998"/>
    <w:rsid w:val="00253ADD"/>
    <w:rsid w:val="0026216A"/>
    <w:rsid w:val="00270E75"/>
    <w:rsid w:val="00272D99"/>
    <w:rsid w:val="00283301"/>
    <w:rsid w:val="00284C84"/>
    <w:rsid w:val="00293C14"/>
    <w:rsid w:val="00296D41"/>
    <w:rsid w:val="002A1591"/>
    <w:rsid w:val="002A2569"/>
    <w:rsid w:val="002A4CD2"/>
    <w:rsid w:val="002B4BFE"/>
    <w:rsid w:val="002B6FE5"/>
    <w:rsid w:val="002C083A"/>
    <w:rsid w:val="002C0DB7"/>
    <w:rsid w:val="002C1E07"/>
    <w:rsid w:val="002C331B"/>
    <w:rsid w:val="002C632A"/>
    <w:rsid w:val="002C6F67"/>
    <w:rsid w:val="002D0AE2"/>
    <w:rsid w:val="002D1819"/>
    <w:rsid w:val="002D69A9"/>
    <w:rsid w:val="002E1B59"/>
    <w:rsid w:val="002E1F05"/>
    <w:rsid w:val="002E735F"/>
    <w:rsid w:val="002F013D"/>
    <w:rsid w:val="00300B5B"/>
    <w:rsid w:val="00302ABE"/>
    <w:rsid w:val="00307470"/>
    <w:rsid w:val="00307F5F"/>
    <w:rsid w:val="00311A33"/>
    <w:rsid w:val="00315738"/>
    <w:rsid w:val="00316816"/>
    <w:rsid w:val="00326B8E"/>
    <w:rsid w:val="00326CB1"/>
    <w:rsid w:val="00326E74"/>
    <w:rsid w:val="00332F15"/>
    <w:rsid w:val="003449C7"/>
    <w:rsid w:val="00345F8E"/>
    <w:rsid w:val="00351EC9"/>
    <w:rsid w:val="0035350B"/>
    <w:rsid w:val="003562A8"/>
    <w:rsid w:val="00357882"/>
    <w:rsid w:val="00361DD7"/>
    <w:rsid w:val="00362687"/>
    <w:rsid w:val="00363B1C"/>
    <w:rsid w:val="00365999"/>
    <w:rsid w:val="003676A5"/>
    <w:rsid w:val="00367CDB"/>
    <w:rsid w:val="00370CA6"/>
    <w:rsid w:val="00370DB7"/>
    <w:rsid w:val="00371FE0"/>
    <w:rsid w:val="00380684"/>
    <w:rsid w:val="00383973"/>
    <w:rsid w:val="003853E0"/>
    <w:rsid w:val="00392FE0"/>
    <w:rsid w:val="00394DCE"/>
    <w:rsid w:val="00395DD8"/>
    <w:rsid w:val="003971BB"/>
    <w:rsid w:val="003A0858"/>
    <w:rsid w:val="003A41F0"/>
    <w:rsid w:val="003A5640"/>
    <w:rsid w:val="003A57AF"/>
    <w:rsid w:val="003A75E2"/>
    <w:rsid w:val="003B186F"/>
    <w:rsid w:val="003B40B7"/>
    <w:rsid w:val="003B529A"/>
    <w:rsid w:val="003B78DD"/>
    <w:rsid w:val="003C34A2"/>
    <w:rsid w:val="003C40DE"/>
    <w:rsid w:val="003C5276"/>
    <w:rsid w:val="003C58A0"/>
    <w:rsid w:val="003C7518"/>
    <w:rsid w:val="003D0E28"/>
    <w:rsid w:val="003D2391"/>
    <w:rsid w:val="003D629B"/>
    <w:rsid w:val="003E02DB"/>
    <w:rsid w:val="003E1E9C"/>
    <w:rsid w:val="003E597C"/>
    <w:rsid w:val="003F31F8"/>
    <w:rsid w:val="004024D2"/>
    <w:rsid w:val="00402A40"/>
    <w:rsid w:val="00404B58"/>
    <w:rsid w:val="00405637"/>
    <w:rsid w:val="004127D6"/>
    <w:rsid w:val="004142F9"/>
    <w:rsid w:val="00420077"/>
    <w:rsid w:val="00424BEB"/>
    <w:rsid w:val="00427EF6"/>
    <w:rsid w:val="00432602"/>
    <w:rsid w:val="004337A4"/>
    <w:rsid w:val="00451407"/>
    <w:rsid w:val="004542B1"/>
    <w:rsid w:val="0045482F"/>
    <w:rsid w:val="00456832"/>
    <w:rsid w:val="00457E28"/>
    <w:rsid w:val="00470357"/>
    <w:rsid w:val="00471103"/>
    <w:rsid w:val="0047544F"/>
    <w:rsid w:val="004774B6"/>
    <w:rsid w:val="004815B9"/>
    <w:rsid w:val="00485527"/>
    <w:rsid w:val="00487402"/>
    <w:rsid w:val="004A4F60"/>
    <w:rsid w:val="004B1279"/>
    <w:rsid w:val="004B2CD2"/>
    <w:rsid w:val="004B33A3"/>
    <w:rsid w:val="004B78A5"/>
    <w:rsid w:val="004C3002"/>
    <w:rsid w:val="004C5EBE"/>
    <w:rsid w:val="004C7321"/>
    <w:rsid w:val="004D2DCA"/>
    <w:rsid w:val="004D4D69"/>
    <w:rsid w:val="004D71D8"/>
    <w:rsid w:val="004E2D85"/>
    <w:rsid w:val="004E489A"/>
    <w:rsid w:val="004F3670"/>
    <w:rsid w:val="004F6A71"/>
    <w:rsid w:val="00506EF5"/>
    <w:rsid w:val="00517ADD"/>
    <w:rsid w:val="00517C9C"/>
    <w:rsid w:val="00526398"/>
    <w:rsid w:val="00533719"/>
    <w:rsid w:val="00534C21"/>
    <w:rsid w:val="00541B2C"/>
    <w:rsid w:val="00542380"/>
    <w:rsid w:val="0054390F"/>
    <w:rsid w:val="00543A87"/>
    <w:rsid w:val="00556E26"/>
    <w:rsid w:val="005571EC"/>
    <w:rsid w:val="00557476"/>
    <w:rsid w:val="00562FD9"/>
    <w:rsid w:val="00563283"/>
    <w:rsid w:val="00566D1B"/>
    <w:rsid w:val="00567F6B"/>
    <w:rsid w:val="0057076B"/>
    <w:rsid w:val="00573DE6"/>
    <w:rsid w:val="00593208"/>
    <w:rsid w:val="005935E5"/>
    <w:rsid w:val="0059481C"/>
    <w:rsid w:val="00596E6D"/>
    <w:rsid w:val="005A3291"/>
    <w:rsid w:val="005B1313"/>
    <w:rsid w:val="005B4552"/>
    <w:rsid w:val="005B56E4"/>
    <w:rsid w:val="005B6CAC"/>
    <w:rsid w:val="005C1E66"/>
    <w:rsid w:val="005C2AF9"/>
    <w:rsid w:val="005C2E85"/>
    <w:rsid w:val="005C4972"/>
    <w:rsid w:val="005C689B"/>
    <w:rsid w:val="005C7A1C"/>
    <w:rsid w:val="005D2109"/>
    <w:rsid w:val="005D7B47"/>
    <w:rsid w:val="005E18C5"/>
    <w:rsid w:val="005E6835"/>
    <w:rsid w:val="005F0A29"/>
    <w:rsid w:val="005F2FB1"/>
    <w:rsid w:val="005F4C2A"/>
    <w:rsid w:val="00605B0D"/>
    <w:rsid w:val="00606BFE"/>
    <w:rsid w:val="006123FA"/>
    <w:rsid w:val="00616210"/>
    <w:rsid w:val="00617B03"/>
    <w:rsid w:val="00624AFB"/>
    <w:rsid w:val="0063255A"/>
    <w:rsid w:val="00634A17"/>
    <w:rsid w:val="00636E3B"/>
    <w:rsid w:val="00644BC6"/>
    <w:rsid w:val="00645921"/>
    <w:rsid w:val="00645A53"/>
    <w:rsid w:val="00647CCB"/>
    <w:rsid w:val="0065093B"/>
    <w:rsid w:val="00651DDF"/>
    <w:rsid w:val="006565B6"/>
    <w:rsid w:val="00660B5E"/>
    <w:rsid w:val="006628B5"/>
    <w:rsid w:val="00666E06"/>
    <w:rsid w:val="00667C4C"/>
    <w:rsid w:val="00673F1A"/>
    <w:rsid w:val="0067757E"/>
    <w:rsid w:val="0068107A"/>
    <w:rsid w:val="00682720"/>
    <w:rsid w:val="0068395B"/>
    <w:rsid w:val="0068518E"/>
    <w:rsid w:val="00686714"/>
    <w:rsid w:val="00687111"/>
    <w:rsid w:val="00693042"/>
    <w:rsid w:val="0069556E"/>
    <w:rsid w:val="006A127B"/>
    <w:rsid w:val="006A62B9"/>
    <w:rsid w:val="006A7442"/>
    <w:rsid w:val="006B28F1"/>
    <w:rsid w:val="006B40FD"/>
    <w:rsid w:val="006B4418"/>
    <w:rsid w:val="006B4A99"/>
    <w:rsid w:val="006B53A9"/>
    <w:rsid w:val="006C1B33"/>
    <w:rsid w:val="006C5E09"/>
    <w:rsid w:val="006D1083"/>
    <w:rsid w:val="006D1F79"/>
    <w:rsid w:val="006D2199"/>
    <w:rsid w:val="006D3826"/>
    <w:rsid w:val="006D4A2D"/>
    <w:rsid w:val="006D68C7"/>
    <w:rsid w:val="006D7A27"/>
    <w:rsid w:val="006E2182"/>
    <w:rsid w:val="006E4CBD"/>
    <w:rsid w:val="006E6BCC"/>
    <w:rsid w:val="006F09A4"/>
    <w:rsid w:val="006F3E20"/>
    <w:rsid w:val="006F6488"/>
    <w:rsid w:val="006F7BAA"/>
    <w:rsid w:val="0070055E"/>
    <w:rsid w:val="0070735B"/>
    <w:rsid w:val="0071090B"/>
    <w:rsid w:val="00716718"/>
    <w:rsid w:val="00716D2D"/>
    <w:rsid w:val="00720C94"/>
    <w:rsid w:val="007220D4"/>
    <w:rsid w:val="00725E92"/>
    <w:rsid w:val="00727152"/>
    <w:rsid w:val="00735F12"/>
    <w:rsid w:val="00741B01"/>
    <w:rsid w:val="007446E9"/>
    <w:rsid w:val="007500AF"/>
    <w:rsid w:val="0075293B"/>
    <w:rsid w:val="0075613B"/>
    <w:rsid w:val="00761D63"/>
    <w:rsid w:val="00761EC3"/>
    <w:rsid w:val="007621EC"/>
    <w:rsid w:val="00762438"/>
    <w:rsid w:val="00762DC3"/>
    <w:rsid w:val="0076323B"/>
    <w:rsid w:val="00766A85"/>
    <w:rsid w:val="007753D9"/>
    <w:rsid w:val="00775F99"/>
    <w:rsid w:val="007767FE"/>
    <w:rsid w:val="00776A3E"/>
    <w:rsid w:val="0077797C"/>
    <w:rsid w:val="00777D9A"/>
    <w:rsid w:val="00783F0B"/>
    <w:rsid w:val="00784C52"/>
    <w:rsid w:val="007910E6"/>
    <w:rsid w:val="007913E7"/>
    <w:rsid w:val="00794837"/>
    <w:rsid w:val="007951F1"/>
    <w:rsid w:val="00796FBB"/>
    <w:rsid w:val="007A25CC"/>
    <w:rsid w:val="007A382C"/>
    <w:rsid w:val="007A46FF"/>
    <w:rsid w:val="007B3550"/>
    <w:rsid w:val="007B4DEF"/>
    <w:rsid w:val="007B5A90"/>
    <w:rsid w:val="007B67F2"/>
    <w:rsid w:val="007B759C"/>
    <w:rsid w:val="007C55D6"/>
    <w:rsid w:val="007C5A10"/>
    <w:rsid w:val="007C5FBB"/>
    <w:rsid w:val="007C6474"/>
    <w:rsid w:val="007D20EE"/>
    <w:rsid w:val="007D335A"/>
    <w:rsid w:val="007D3ADA"/>
    <w:rsid w:val="007D4405"/>
    <w:rsid w:val="007D484E"/>
    <w:rsid w:val="007D5656"/>
    <w:rsid w:val="007D5789"/>
    <w:rsid w:val="007D6766"/>
    <w:rsid w:val="007E38AE"/>
    <w:rsid w:val="007E6FAA"/>
    <w:rsid w:val="007F24ED"/>
    <w:rsid w:val="007F2C53"/>
    <w:rsid w:val="008017DB"/>
    <w:rsid w:val="00802997"/>
    <w:rsid w:val="0080305D"/>
    <w:rsid w:val="00812932"/>
    <w:rsid w:val="00814D9F"/>
    <w:rsid w:val="00816028"/>
    <w:rsid w:val="00816EA6"/>
    <w:rsid w:val="00821768"/>
    <w:rsid w:val="0083064B"/>
    <w:rsid w:val="0083442C"/>
    <w:rsid w:val="00834B8A"/>
    <w:rsid w:val="00840001"/>
    <w:rsid w:val="00841720"/>
    <w:rsid w:val="00843D56"/>
    <w:rsid w:val="00843FE3"/>
    <w:rsid w:val="00847A02"/>
    <w:rsid w:val="00853666"/>
    <w:rsid w:val="00856A9B"/>
    <w:rsid w:val="00864816"/>
    <w:rsid w:val="00867D62"/>
    <w:rsid w:val="008706F8"/>
    <w:rsid w:val="00873E2D"/>
    <w:rsid w:val="0087554A"/>
    <w:rsid w:val="00880EEF"/>
    <w:rsid w:val="008844DC"/>
    <w:rsid w:val="00884556"/>
    <w:rsid w:val="008859D0"/>
    <w:rsid w:val="00890C9A"/>
    <w:rsid w:val="00892756"/>
    <w:rsid w:val="00894726"/>
    <w:rsid w:val="008A4B43"/>
    <w:rsid w:val="008A5350"/>
    <w:rsid w:val="008A7425"/>
    <w:rsid w:val="008B047E"/>
    <w:rsid w:val="008B1B81"/>
    <w:rsid w:val="008B2D59"/>
    <w:rsid w:val="008B38FF"/>
    <w:rsid w:val="008B7D94"/>
    <w:rsid w:val="008C1369"/>
    <w:rsid w:val="008C41A5"/>
    <w:rsid w:val="008C5C5B"/>
    <w:rsid w:val="008D00C6"/>
    <w:rsid w:val="008E148F"/>
    <w:rsid w:val="008E275F"/>
    <w:rsid w:val="008E522F"/>
    <w:rsid w:val="008E6068"/>
    <w:rsid w:val="008E7722"/>
    <w:rsid w:val="008F0777"/>
    <w:rsid w:val="008F12E4"/>
    <w:rsid w:val="008F26E2"/>
    <w:rsid w:val="008F4FB5"/>
    <w:rsid w:val="008F541A"/>
    <w:rsid w:val="0090370D"/>
    <w:rsid w:val="00903EFC"/>
    <w:rsid w:val="0090682D"/>
    <w:rsid w:val="00906DDD"/>
    <w:rsid w:val="009118D1"/>
    <w:rsid w:val="00915FE2"/>
    <w:rsid w:val="0092209B"/>
    <w:rsid w:val="00925A85"/>
    <w:rsid w:val="0093263A"/>
    <w:rsid w:val="00933AEA"/>
    <w:rsid w:val="009345CF"/>
    <w:rsid w:val="0093477B"/>
    <w:rsid w:val="00935EC8"/>
    <w:rsid w:val="0093623C"/>
    <w:rsid w:val="0094146B"/>
    <w:rsid w:val="00942F7A"/>
    <w:rsid w:val="009449D2"/>
    <w:rsid w:val="00945B24"/>
    <w:rsid w:val="009615E8"/>
    <w:rsid w:val="00973B56"/>
    <w:rsid w:val="0097407F"/>
    <w:rsid w:val="00975451"/>
    <w:rsid w:val="00991894"/>
    <w:rsid w:val="009943D3"/>
    <w:rsid w:val="009948B8"/>
    <w:rsid w:val="0099515E"/>
    <w:rsid w:val="00996251"/>
    <w:rsid w:val="00996AA6"/>
    <w:rsid w:val="009A1F32"/>
    <w:rsid w:val="009A251F"/>
    <w:rsid w:val="009B0805"/>
    <w:rsid w:val="009B1DB6"/>
    <w:rsid w:val="009C38B5"/>
    <w:rsid w:val="009C670B"/>
    <w:rsid w:val="009D6FF3"/>
    <w:rsid w:val="009D7C95"/>
    <w:rsid w:val="009D7F11"/>
    <w:rsid w:val="009E1EB6"/>
    <w:rsid w:val="009E678A"/>
    <w:rsid w:val="009F15B3"/>
    <w:rsid w:val="009F2A48"/>
    <w:rsid w:val="009F2AB9"/>
    <w:rsid w:val="009F3BB3"/>
    <w:rsid w:val="009F43A5"/>
    <w:rsid w:val="009F7B3D"/>
    <w:rsid w:val="00A0317C"/>
    <w:rsid w:val="00A040ED"/>
    <w:rsid w:val="00A071D4"/>
    <w:rsid w:val="00A1277C"/>
    <w:rsid w:val="00A170C8"/>
    <w:rsid w:val="00A17EE8"/>
    <w:rsid w:val="00A2033E"/>
    <w:rsid w:val="00A209D6"/>
    <w:rsid w:val="00A2730D"/>
    <w:rsid w:val="00A329D9"/>
    <w:rsid w:val="00A33375"/>
    <w:rsid w:val="00A37AF5"/>
    <w:rsid w:val="00A37C96"/>
    <w:rsid w:val="00A446BB"/>
    <w:rsid w:val="00A45297"/>
    <w:rsid w:val="00A4640D"/>
    <w:rsid w:val="00A47042"/>
    <w:rsid w:val="00A54E5F"/>
    <w:rsid w:val="00A671F5"/>
    <w:rsid w:val="00A71B24"/>
    <w:rsid w:val="00A8036C"/>
    <w:rsid w:val="00A812D8"/>
    <w:rsid w:val="00A81C28"/>
    <w:rsid w:val="00A846A2"/>
    <w:rsid w:val="00A92171"/>
    <w:rsid w:val="00A9469F"/>
    <w:rsid w:val="00AA0585"/>
    <w:rsid w:val="00AA3267"/>
    <w:rsid w:val="00AB0D2D"/>
    <w:rsid w:val="00AC2539"/>
    <w:rsid w:val="00AC2DD1"/>
    <w:rsid w:val="00AC3EBC"/>
    <w:rsid w:val="00AC442F"/>
    <w:rsid w:val="00AD0740"/>
    <w:rsid w:val="00AD0C3F"/>
    <w:rsid w:val="00AD1458"/>
    <w:rsid w:val="00AD318D"/>
    <w:rsid w:val="00AD3200"/>
    <w:rsid w:val="00AD5C5C"/>
    <w:rsid w:val="00AE1A7B"/>
    <w:rsid w:val="00AE4723"/>
    <w:rsid w:val="00AE7F69"/>
    <w:rsid w:val="00AF1E78"/>
    <w:rsid w:val="00AF4D37"/>
    <w:rsid w:val="00B01297"/>
    <w:rsid w:val="00B033AD"/>
    <w:rsid w:val="00B04E31"/>
    <w:rsid w:val="00B12F6D"/>
    <w:rsid w:val="00B1500A"/>
    <w:rsid w:val="00B15607"/>
    <w:rsid w:val="00B22282"/>
    <w:rsid w:val="00B23B60"/>
    <w:rsid w:val="00B31C4E"/>
    <w:rsid w:val="00B333A0"/>
    <w:rsid w:val="00B36EBF"/>
    <w:rsid w:val="00B41A9A"/>
    <w:rsid w:val="00B41C1B"/>
    <w:rsid w:val="00B44915"/>
    <w:rsid w:val="00B55109"/>
    <w:rsid w:val="00B56223"/>
    <w:rsid w:val="00B6248C"/>
    <w:rsid w:val="00B64918"/>
    <w:rsid w:val="00B705D0"/>
    <w:rsid w:val="00B744D5"/>
    <w:rsid w:val="00B81AA4"/>
    <w:rsid w:val="00B87DCF"/>
    <w:rsid w:val="00B91F27"/>
    <w:rsid w:val="00B93BDE"/>
    <w:rsid w:val="00B944EB"/>
    <w:rsid w:val="00B96A95"/>
    <w:rsid w:val="00B97184"/>
    <w:rsid w:val="00BA4405"/>
    <w:rsid w:val="00BB2841"/>
    <w:rsid w:val="00BB2C10"/>
    <w:rsid w:val="00BB2FA1"/>
    <w:rsid w:val="00BB59C2"/>
    <w:rsid w:val="00BD399D"/>
    <w:rsid w:val="00BD3A58"/>
    <w:rsid w:val="00BE012F"/>
    <w:rsid w:val="00BE5332"/>
    <w:rsid w:val="00BE755A"/>
    <w:rsid w:val="00BF7F94"/>
    <w:rsid w:val="00C003D9"/>
    <w:rsid w:val="00C01F6A"/>
    <w:rsid w:val="00C079AA"/>
    <w:rsid w:val="00C07DCD"/>
    <w:rsid w:val="00C11764"/>
    <w:rsid w:val="00C121E1"/>
    <w:rsid w:val="00C13842"/>
    <w:rsid w:val="00C13A19"/>
    <w:rsid w:val="00C2209C"/>
    <w:rsid w:val="00C2764A"/>
    <w:rsid w:val="00C31262"/>
    <w:rsid w:val="00C3642B"/>
    <w:rsid w:val="00C367C0"/>
    <w:rsid w:val="00C438ED"/>
    <w:rsid w:val="00C466C9"/>
    <w:rsid w:val="00C47811"/>
    <w:rsid w:val="00C50152"/>
    <w:rsid w:val="00C50223"/>
    <w:rsid w:val="00C56496"/>
    <w:rsid w:val="00C63723"/>
    <w:rsid w:val="00C72277"/>
    <w:rsid w:val="00C726C3"/>
    <w:rsid w:val="00C73942"/>
    <w:rsid w:val="00C7481E"/>
    <w:rsid w:val="00C74920"/>
    <w:rsid w:val="00C77BDA"/>
    <w:rsid w:val="00C77C27"/>
    <w:rsid w:val="00C839CE"/>
    <w:rsid w:val="00C83DCD"/>
    <w:rsid w:val="00C861CB"/>
    <w:rsid w:val="00C863EF"/>
    <w:rsid w:val="00C96B35"/>
    <w:rsid w:val="00C96C5D"/>
    <w:rsid w:val="00CA70E7"/>
    <w:rsid w:val="00CB0EF3"/>
    <w:rsid w:val="00CB6C2D"/>
    <w:rsid w:val="00CC0EB7"/>
    <w:rsid w:val="00CC77C0"/>
    <w:rsid w:val="00CD0E77"/>
    <w:rsid w:val="00CD22E3"/>
    <w:rsid w:val="00CD6400"/>
    <w:rsid w:val="00CD7C82"/>
    <w:rsid w:val="00CE0D46"/>
    <w:rsid w:val="00CE2708"/>
    <w:rsid w:val="00CE4CBD"/>
    <w:rsid w:val="00CE710D"/>
    <w:rsid w:val="00CF42CB"/>
    <w:rsid w:val="00CF439A"/>
    <w:rsid w:val="00CF4AD1"/>
    <w:rsid w:val="00CF60F5"/>
    <w:rsid w:val="00D0051F"/>
    <w:rsid w:val="00D01DF4"/>
    <w:rsid w:val="00D03431"/>
    <w:rsid w:val="00D07499"/>
    <w:rsid w:val="00D10D62"/>
    <w:rsid w:val="00D10DFF"/>
    <w:rsid w:val="00D11AEF"/>
    <w:rsid w:val="00D15814"/>
    <w:rsid w:val="00D211E2"/>
    <w:rsid w:val="00D22542"/>
    <w:rsid w:val="00D25F64"/>
    <w:rsid w:val="00D36FC8"/>
    <w:rsid w:val="00D4155A"/>
    <w:rsid w:val="00D4396D"/>
    <w:rsid w:val="00D451E7"/>
    <w:rsid w:val="00D45A01"/>
    <w:rsid w:val="00D5239B"/>
    <w:rsid w:val="00D52898"/>
    <w:rsid w:val="00D538C9"/>
    <w:rsid w:val="00D5403B"/>
    <w:rsid w:val="00D62C4B"/>
    <w:rsid w:val="00D654BB"/>
    <w:rsid w:val="00D73EE0"/>
    <w:rsid w:val="00D75EA1"/>
    <w:rsid w:val="00D821DA"/>
    <w:rsid w:val="00D912AE"/>
    <w:rsid w:val="00DA19AE"/>
    <w:rsid w:val="00DA21D5"/>
    <w:rsid w:val="00DA2D67"/>
    <w:rsid w:val="00DA3010"/>
    <w:rsid w:val="00DA6837"/>
    <w:rsid w:val="00DA740C"/>
    <w:rsid w:val="00DB2D3A"/>
    <w:rsid w:val="00DB3C33"/>
    <w:rsid w:val="00DB42D0"/>
    <w:rsid w:val="00DC0342"/>
    <w:rsid w:val="00DC3F19"/>
    <w:rsid w:val="00DC416B"/>
    <w:rsid w:val="00DC62E5"/>
    <w:rsid w:val="00DD25E0"/>
    <w:rsid w:val="00DE50BA"/>
    <w:rsid w:val="00DE67E9"/>
    <w:rsid w:val="00DE7FF5"/>
    <w:rsid w:val="00DF77AD"/>
    <w:rsid w:val="00DF7F60"/>
    <w:rsid w:val="00E06E2D"/>
    <w:rsid w:val="00E1132B"/>
    <w:rsid w:val="00E11F14"/>
    <w:rsid w:val="00E1459E"/>
    <w:rsid w:val="00E16AFC"/>
    <w:rsid w:val="00E222C9"/>
    <w:rsid w:val="00E230E9"/>
    <w:rsid w:val="00E24E74"/>
    <w:rsid w:val="00E3267A"/>
    <w:rsid w:val="00E3514E"/>
    <w:rsid w:val="00E4225D"/>
    <w:rsid w:val="00E44890"/>
    <w:rsid w:val="00E44AFE"/>
    <w:rsid w:val="00E555F5"/>
    <w:rsid w:val="00E56878"/>
    <w:rsid w:val="00E61C84"/>
    <w:rsid w:val="00E65B87"/>
    <w:rsid w:val="00E6785E"/>
    <w:rsid w:val="00E70F77"/>
    <w:rsid w:val="00E7107C"/>
    <w:rsid w:val="00E72C5D"/>
    <w:rsid w:val="00E74A0B"/>
    <w:rsid w:val="00E76D32"/>
    <w:rsid w:val="00E80C2F"/>
    <w:rsid w:val="00E84208"/>
    <w:rsid w:val="00E8585A"/>
    <w:rsid w:val="00E85FF2"/>
    <w:rsid w:val="00E94145"/>
    <w:rsid w:val="00E95CFE"/>
    <w:rsid w:val="00EA131D"/>
    <w:rsid w:val="00EA1A6B"/>
    <w:rsid w:val="00EA32AD"/>
    <w:rsid w:val="00EB112F"/>
    <w:rsid w:val="00EB2A4F"/>
    <w:rsid w:val="00EB4949"/>
    <w:rsid w:val="00EB75FE"/>
    <w:rsid w:val="00EC0B58"/>
    <w:rsid w:val="00EC39D4"/>
    <w:rsid w:val="00EC4BF5"/>
    <w:rsid w:val="00EC4C90"/>
    <w:rsid w:val="00EC522D"/>
    <w:rsid w:val="00EC669A"/>
    <w:rsid w:val="00EC71FA"/>
    <w:rsid w:val="00ED0E08"/>
    <w:rsid w:val="00ED34A3"/>
    <w:rsid w:val="00ED4CA2"/>
    <w:rsid w:val="00ED6FE6"/>
    <w:rsid w:val="00ED7AFD"/>
    <w:rsid w:val="00EE4BA1"/>
    <w:rsid w:val="00F034EF"/>
    <w:rsid w:val="00F05D29"/>
    <w:rsid w:val="00F204A2"/>
    <w:rsid w:val="00F3004D"/>
    <w:rsid w:val="00F30DF4"/>
    <w:rsid w:val="00F32247"/>
    <w:rsid w:val="00F34FB5"/>
    <w:rsid w:val="00F60E5E"/>
    <w:rsid w:val="00F6524D"/>
    <w:rsid w:val="00F73280"/>
    <w:rsid w:val="00F7515C"/>
    <w:rsid w:val="00F81644"/>
    <w:rsid w:val="00F843D2"/>
    <w:rsid w:val="00F8523F"/>
    <w:rsid w:val="00F86909"/>
    <w:rsid w:val="00F90D76"/>
    <w:rsid w:val="00F913DA"/>
    <w:rsid w:val="00F9280B"/>
    <w:rsid w:val="00F92A0B"/>
    <w:rsid w:val="00F9507B"/>
    <w:rsid w:val="00F95CB9"/>
    <w:rsid w:val="00FA382B"/>
    <w:rsid w:val="00FA584F"/>
    <w:rsid w:val="00FA682C"/>
    <w:rsid w:val="00FA6BD4"/>
    <w:rsid w:val="00FA7BFD"/>
    <w:rsid w:val="00FC2CA4"/>
    <w:rsid w:val="00FD441B"/>
    <w:rsid w:val="00FD768B"/>
    <w:rsid w:val="00FE0B31"/>
    <w:rsid w:val="00FE2514"/>
    <w:rsid w:val="00FE3282"/>
    <w:rsid w:val="00FE59CE"/>
    <w:rsid w:val="00FF0B11"/>
    <w:rsid w:val="00FF2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CAF"/>
    <w:rPr>
      <w:sz w:val="18"/>
      <w:szCs w:val="18"/>
    </w:rPr>
  </w:style>
  <w:style w:type="paragraph" w:styleId="a4">
    <w:name w:val="footer"/>
    <w:basedOn w:val="a"/>
    <w:link w:val="Char0"/>
    <w:uiPriority w:val="99"/>
    <w:unhideWhenUsed/>
    <w:rsid w:val="00037CAF"/>
    <w:pPr>
      <w:tabs>
        <w:tab w:val="center" w:pos="4153"/>
        <w:tab w:val="right" w:pos="8306"/>
      </w:tabs>
      <w:snapToGrid w:val="0"/>
      <w:jc w:val="left"/>
    </w:pPr>
    <w:rPr>
      <w:sz w:val="18"/>
      <w:szCs w:val="18"/>
    </w:rPr>
  </w:style>
  <w:style w:type="character" w:customStyle="1" w:styleId="Char0">
    <w:name w:val="页脚 Char"/>
    <w:basedOn w:val="a0"/>
    <w:link w:val="a4"/>
    <w:uiPriority w:val="99"/>
    <w:rsid w:val="00037CAF"/>
    <w:rPr>
      <w:sz w:val="18"/>
      <w:szCs w:val="18"/>
    </w:rPr>
  </w:style>
  <w:style w:type="paragraph" w:styleId="a5">
    <w:name w:val="Revision"/>
    <w:hidden/>
    <w:uiPriority w:val="99"/>
    <w:semiHidden/>
    <w:rsid w:val="008C5C5B"/>
  </w:style>
  <w:style w:type="character" w:styleId="a6">
    <w:name w:val="annotation reference"/>
    <w:basedOn w:val="a0"/>
    <w:uiPriority w:val="99"/>
    <w:semiHidden/>
    <w:unhideWhenUsed/>
    <w:rsid w:val="00B31C4E"/>
    <w:rPr>
      <w:sz w:val="21"/>
      <w:szCs w:val="21"/>
    </w:rPr>
  </w:style>
  <w:style w:type="paragraph" w:styleId="a7">
    <w:name w:val="annotation text"/>
    <w:basedOn w:val="a"/>
    <w:link w:val="Char1"/>
    <w:uiPriority w:val="99"/>
    <w:semiHidden/>
    <w:unhideWhenUsed/>
    <w:rsid w:val="00B31C4E"/>
    <w:pPr>
      <w:jc w:val="left"/>
    </w:pPr>
  </w:style>
  <w:style w:type="character" w:customStyle="1" w:styleId="Char1">
    <w:name w:val="批注文字 Char"/>
    <w:basedOn w:val="a0"/>
    <w:link w:val="a7"/>
    <w:uiPriority w:val="99"/>
    <w:semiHidden/>
    <w:rsid w:val="00B31C4E"/>
  </w:style>
  <w:style w:type="paragraph" w:styleId="a8">
    <w:name w:val="annotation subject"/>
    <w:basedOn w:val="a7"/>
    <w:next w:val="a7"/>
    <w:link w:val="Char2"/>
    <w:uiPriority w:val="99"/>
    <w:semiHidden/>
    <w:unhideWhenUsed/>
    <w:rsid w:val="00B31C4E"/>
    <w:rPr>
      <w:b/>
      <w:bCs/>
    </w:rPr>
  </w:style>
  <w:style w:type="character" w:customStyle="1" w:styleId="Char2">
    <w:name w:val="批注主题 Char"/>
    <w:basedOn w:val="Char1"/>
    <w:link w:val="a8"/>
    <w:uiPriority w:val="99"/>
    <w:semiHidden/>
    <w:rsid w:val="00B31C4E"/>
    <w:rPr>
      <w:b/>
      <w:bCs/>
    </w:rPr>
  </w:style>
  <w:style w:type="paragraph" w:styleId="a9">
    <w:name w:val="Balloon Text"/>
    <w:basedOn w:val="a"/>
    <w:link w:val="Char3"/>
    <w:uiPriority w:val="99"/>
    <w:semiHidden/>
    <w:unhideWhenUsed/>
    <w:rsid w:val="002B4BFE"/>
    <w:rPr>
      <w:sz w:val="18"/>
      <w:szCs w:val="18"/>
    </w:rPr>
  </w:style>
  <w:style w:type="character" w:customStyle="1" w:styleId="Char3">
    <w:name w:val="批注框文本 Char"/>
    <w:basedOn w:val="a0"/>
    <w:link w:val="a9"/>
    <w:uiPriority w:val="99"/>
    <w:semiHidden/>
    <w:rsid w:val="002B4BF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尚飞</dc:creator>
  <cp:keywords/>
  <dc:description/>
  <cp:lastModifiedBy>刘子瑜</cp:lastModifiedBy>
  <cp:revision>14</cp:revision>
  <dcterms:created xsi:type="dcterms:W3CDTF">2025-06-17T01:34:00Z</dcterms:created>
  <dcterms:modified xsi:type="dcterms:W3CDTF">2025-08-08T00:43:00Z</dcterms:modified>
</cp:coreProperties>
</file>