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黑体" w:hAnsi="黑体" w:eastAsia="黑体" w:cs="黑体"/>
          <w:bCs/>
          <w:sz w:val="52"/>
          <w:szCs w:val="52"/>
        </w:rPr>
      </w:pPr>
    </w:p>
    <w:p>
      <w:pPr>
        <w:pStyle w:val="6"/>
        <w:rPr>
          <w:rFonts w:hint="eastAsia"/>
        </w:rPr>
      </w:pPr>
    </w:p>
    <w:p>
      <w:pPr>
        <w:jc w:val="center"/>
        <w:rPr>
          <w:rFonts w:hint="eastAsia" w:ascii="黑体" w:hAnsi="黑体" w:eastAsia="黑体" w:cs="黑体"/>
          <w:bCs/>
          <w:sz w:val="52"/>
          <w:szCs w:val="52"/>
        </w:rPr>
      </w:pPr>
    </w:p>
    <w:p>
      <w:pPr>
        <w:jc w:val="center"/>
        <w:rPr>
          <w:rFonts w:hint="eastAsia" w:ascii="黑体" w:hAnsi="黑体" w:eastAsia="黑体" w:cs="黑体"/>
          <w:bCs/>
          <w:sz w:val="52"/>
          <w:szCs w:val="52"/>
        </w:rPr>
      </w:pPr>
      <w:r>
        <w:rPr>
          <w:rFonts w:hint="eastAsia" w:ascii="黑体" w:hAnsi="黑体" w:eastAsia="黑体" w:cs="黑体"/>
          <w:bCs/>
          <w:sz w:val="52"/>
          <w:szCs w:val="52"/>
        </w:rPr>
        <w:t>福建省</w:t>
      </w:r>
      <w:r>
        <w:rPr>
          <w:rFonts w:hint="eastAsia" w:ascii="黑体" w:hAnsi="黑体" w:eastAsia="黑体" w:cs="黑体"/>
          <w:bCs/>
          <w:sz w:val="52"/>
          <w:szCs w:val="52"/>
          <w:lang w:eastAsia="zh-CN"/>
        </w:rPr>
        <w:t>新材料新</w:t>
      </w:r>
      <w:r>
        <w:rPr>
          <w:rFonts w:hint="eastAsia" w:ascii="黑体" w:hAnsi="黑体" w:eastAsia="黑体" w:cs="黑体"/>
          <w:bCs/>
          <w:sz w:val="52"/>
          <w:szCs w:val="52"/>
        </w:rPr>
        <w:t>产品</w:t>
      </w:r>
      <w:r>
        <w:rPr>
          <w:rFonts w:hint="eastAsia" w:ascii="黑体" w:hAnsi="黑体" w:eastAsia="黑体" w:cs="黑体"/>
          <w:bCs/>
          <w:sz w:val="52"/>
          <w:szCs w:val="52"/>
          <w:lang w:eastAsia="zh-CN"/>
        </w:rPr>
        <w:t>征集</w:t>
      </w:r>
      <w:r>
        <w:rPr>
          <w:rFonts w:hint="eastAsia" w:ascii="黑体" w:hAnsi="黑体" w:eastAsia="黑体" w:cs="黑体"/>
          <w:bCs/>
          <w:sz w:val="52"/>
          <w:szCs w:val="52"/>
        </w:rPr>
        <w:t>申报表</w:t>
      </w:r>
    </w:p>
    <w:p>
      <w:pPr>
        <w:rPr>
          <w:rFonts w:hint="eastAsia" w:ascii="仿宋_GB2312" w:hAnsi="Calibri" w:cs="仿宋_GB2312"/>
          <w:b/>
          <w:sz w:val="30"/>
          <w:szCs w:val="30"/>
        </w:rPr>
      </w:pPr>
    </w:p>
    <w:p>
      <w:pPr>
        <w:rPr>
          <w:rFonts w:hint="eastAsia" w:ascii="仿宋_GB2312" w:hAnsi="Calibri" w:cs="仿宋_GB2312"/>
          <w:b/>
          <w:sz w:val="30"/>
          <w:szCs w:val="30"/>
        </w:rPr>
      </w:pPr>
    </w:p>
    <w:p>
      <w:pPr>
        <w:rPr>
          <w:rFonts w:hint="eastAsia" w:ascii="仿宋" w:hAnsi="仿宋" w:eastAsia="仿宋" w:cs="仿宋"/>
          <w:b/>
          <w:sz w:val="36"/>
          <w:szCs w:val="36"/>
        </w:rPr>
      </w:pPr>
    </w:p>
    <w:p>
      <w:pPr>
        <w:widowControl w:val="0"/>
        <w:wordWrap/>
        <w:adjustRightInd/>
        <w:snapToGrid/>
        <w:spacing w:beforeLines="100" w:afterLines="100" w:line="480" w:lineRule="auto"/>
        <w:ind w:left="640" w:leftChars="200" w:right="640" w:rightChars="20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产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品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名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</w:t>
      </w:r>
    </w:p>
    <w:p>
      <w:pPr>
        <w:widowControl w:val="0"/>
        <w:wordWrap/>
        <w:adjustRightInd/>
        <w:snapToGrid/>
        <w:spacing w:beforeLines="100" w:afterLines="100" w:line="480" w:lineRule="auto"/>
        <w:ind w:left="640" w:leftChars="200" w:right="640" w:rightChars="200" w:firstLine="642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型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规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格：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</w:t>
      </w:r>
    </w:p>
    <w:p>
      <w:pPr>
        <w:widowControl w:val="0"/>
        <w:wordWrap/>
        <w:adjustRightInd/>
        <w:snapToGrid/>
        <w:spacing w:beforeLines="100" w:afterLines="100" w:line="480" w:lineRule="auto"/>
        <w:ind w:left="640" w:leftChars="200" w:right="640" w:rightChars="200" w:firstLine="642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行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业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代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widowControl w:val="0"/>
        <w:wordWrap/>
        <w:adjustRightInd/>
        <w:snapToGrid/>
        <w:spacing w:beforeLines="100" w:afterLines="100" w:line="480" w:lineRule="auto"/>
        <w:ind w:left="640" w:leftChars="200" w:right="640" w:rightChars="20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申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报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单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</w:p>
    <w:p>
      <w:pPr>
        <w:widowControl w:val="0"/>
        <w:wordWrap/>
        <w:adjustRightInd/>
        <w:snapToGrid/>
        <w:spacing w:beforeLines="100" w:afterLines="100" w:line="480" w:lineRule="auto"/>
        <w:ind w:left="640" w:leftChars="200" w:right="640" w:rightChars="20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填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表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期：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 w:color="auto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 w:color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 w:color="auto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年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 w:color="auto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 w:color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 w:color="auto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日</w:t>
      </w:r>
    </w:p>
    <w:p>
      <w:pPr>
        <w:widowControl w:val="0"/>
        <w:wordWrap/>
        <w:adjustRightInd/>
        <w:snapToGrid/>
        <w:spacing w:beforeLines="100" w:afterLines="100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871" w:right="1587" w:bottom="147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12" w:charSpace="0"/>
        </w:sectPr>
      </w:pPr>
    </w:p>
    <w:p>
      <w:pPr>
        <w:widowControl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jc w:val="center"/>
        <w:textAlignment w:val="auto"/>
        <w:rPr>
          <w:rFonts w:ascii="方正小标宋简体" w:hAnsi="Calibri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</w:t>
      </w:r>
      <w:r>
        <w:rPr>
          <w:rFonts w:hint="eastAsia" w:ascii="方正小标宋简体" w:hAnsi="Calibri" w:eastAsia="方正小标宋简体" w:cs="宋体"/>
          <w:sz w:val="44"/>
          <w:szCs w:val="44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写</w:t>
      </w:r>
      <w:r>
        <w:rPr>
          <w:rFonts w:hint="eastAsia" w:ascii="方正小标宋简体" w:hAnsi="Calibri" w:eastAsia="方正小标宋简体" w:cs="宋体"/>
          <w:sz w:val="44"/>
          <w:szCs w:val="44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说</w:t>
      </w:r>
      <w:r>
        <w:rPr>
          <w:rFonts w:hint="eastAsia" w:ascii="方正小标宋简体" w:hAnsi="Calibri" w:eastAsia="方正小标宋简体" w:cs="宋体"/>
          <w:sz w:val="44"/>
          <w:szCs w:val="44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jc w:val="center"/>
        <w:textAlignment w:val="auto"/>
        <w:rPr>
          <w:rFonts w:ascii="仿宋_GB2312" w:hAnsi="Calibri"/>
          <w:b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单位对材料的真实性和完整性负责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实事求是填写各项内容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文字叙述简明扼要。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申报产品</w:t>
      </w:r>
      <w:r>
        <w:rPr>
          <w:rFonts w:hint="eastAsia" w:ascii="仿宋_GB2312" w:hAnsi="仿宋_GB2312" w:eastAsia="仿宋_GB2312" w:cs="仿宋_GB2312"/>
          <w:sz w:val="32"/>
          <w:szCs w:val="32"/>
        </w:rPr>
        <w:t>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明确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具体品种型号，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而不是某一类别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产品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所属行业按《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工业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战略性新兴产业分类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目录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023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年版）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》中的新材料目录“行业名称”规定填写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企业规模按照《工业和信息化部、国家统计局、国家发展和改革委员会、财政部关于印发中小企业划型标准规定的通知》（工信部联企业〔2011〕300号）规定填写。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报表</w:t>
      </w:r>
      <w:r>
        <w:rPr>
          <w:rFonts w:hint="eastAsia" w:ascii="仿宋_GB2312" w:hAnsi="仿宋_GB2312" w:eastAsia="仿宋_GB2312" w:cs="仿宋_GB2312"/>
          <w:sz w:val="32"/>
          <w:szCs w:val="32"/>
        </w:rPr>
        <w:t>须附上规定的有关附件资料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（详见有关通知要求）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after="0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871" w:right="1587" w:bottom="147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12" w:charSpace="0"/>
        </w:sectPr>
      </w:pPr>
    </w:p>
    <w:tbl>
      <w:tblPr>
        <w:tblStyle w:val="11"/>
        <w:tblW w:w="959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"/>
        <w:gridCol w:w="2193"/>
        <w:gridCol w:w="295"/>
        <w:gridCol w:w="953"/>
        <w:gridCol w:w="1134"/>
        <w:gridCol w:w="403"/>
        <w:gridCol w:w="777"/>
        <w:gridCol w:w="1053"/>
        <w:gridCol w:w="660"/>
        <w:gridCol w:w="282"/>
        <w:gridCol w:w="915"/>
        <w:gridCol w:w="9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59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highlight w:val="none"/>
                <w:u w:val="none"/>
                <w:lang w:val="en-US" w:eastAsia="zh-CN"/>
              </w:rPr>
              <w:t>一、申报单位基本信息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2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申报单位</w:t>
            </w:r>
          </w:p>
        </w:tc>
        <w:tc>
          <w:tcPr>
            <w:tcW w:w="740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单位地址</w:t>
            </w:r>
          </w:p>
        </w:tc>
        <w:tc>
          <w:tcPr>
            <w:tcW w:w="740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2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Lines="20" w:beforeAutospacing="0" w:after="0" w:afterLines="0" w:afterAutospacing="0" w:line="2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Lines="20" w:beforeAutospacing="0" w:after="0" w:afterLines="0" w:afterAutospacing="0" w:line="2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信用代码</w:t>
            </w:r>
          </w:p>
        </w:tc>
        <w:tc>
          <w:tcPr>
            <w:tcW w:w="7404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highlight w:val="none"/>
                <w:lang w:val="en-US" w:eastAsia="zh-CN"/>
              </w:rPr>
              <w:t>注册资本（万元）</w:t>
            </w:r>
          </w:p>
        </w:tc>
        <w:tc>
          <w:tcPr>
            <w:tcW w:w="23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22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highlight w:val="none"/>
                <w:lang w:eastAsia="zh-CN"/>
              </w:rPr>
              <w:t>企业规模</w:t>
            </w:r>
          </w:p>
        </w:tc>
        <w:tc>
          <w:tcPr>
            <w:tcW w:w="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eastAsia="仿宋_GB2312" w:cs="Times New Roman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中型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□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小型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2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  <w:t>所属行业</w:t>
            </w:r>
          </w:p>
        </w:tc>
        <w:tc>
          <w:tcPr>
            <w:tcW w:w="23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2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单位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  <w:t>性质</w:t>
            </w:r>
          </w:p>
        </w:tc>
        <w:tc>
          <w:tcPr>
            <w:tcW w:w="27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2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法定代表人</w:t>
            </w:r>
          </w:p>
        </w:tc>
        <w:tc>
          <w:tcPr>
            <w:tcW w:w="23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2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联系电话</w:t>
            </w:r>
          </w:p>
        </w:tc>
        <w:tc>
          <w:tcPr>
            <w:tcW w:w="27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2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申报联系人</w:t>
            </w: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手机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号码</w:t>
            </w: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21"/>
                <w:tab w:val="center" w:pos="571"/>
              </w:tabs>
              <w:snapToGrid w:val="0"/>
              <w:spacing w:before="62" w:beforeLines="20" w:beforeAutospacing="0" w:after="0" w:afterLines="0" w:afterAutospacing="0"/>
              <w:ind w:left="0" w:right="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ab/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电子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邮箱</w:t>
            </w:r>
          </w:p>
        </w:tc>
        <w:tc>
          <w:tcPr>
            <w:tcW w:w="2789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959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30"/>
                <w:szCs w:val="30"/>
                <w:highlight w:val="none"/>
              </w:rPr>
            </w:pPr>
            <w:r>
              <w:rPr>
                <w:rFonts w:hint="default" w:ascii="黑体" w:hAnsi="黑体" w:eastAsia="黑体" w:cs="黑体"/>
                <w:kern w:val="2"/>
                <w:sz w:val="30"/>
                <w:szCs w:val="30"/>
                <w:highlight w:val="none"/>
                <w:u w:val="none"/>
                <w:lang w:eastAsia="zh-CN" w:bidi="ar-SA"/>
              </w:rPr>
              <w:t>二</w:t>
            </w:r>
            <w:r>
              <w:rPr>
                <w:rFonts w:hint="eastAsia" w:ascii="黑体" w:hAnsi="黑体" w:eastAsia="黑体" w:cs="黑体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  <w:t>、</w:t>
            </w:r>
            <w:r>
              <w:rPr>
                <w:rFonts w:hint="eastAsia" w:ascii="黑体" w:hAnsi="黑体" w:eastAsia="黑体" w:cs="黑体"/>
                <w:sz w:val="30"/>
                <w:szCs w:val="30"/>
                <w:highlight w:val="none"/>
                <w:u w:val="none"/>
                <w:lang w:eastAsia="zh-CN"/>
              </w:rPr>
              <w:t>申报新产品基本信息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highlight w:val="none"/>
                <w:lang w:val="en-US" w:eastAsia="zh-CN"/>
              </w:rPr>
              <w:t>新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产品名称</w:t>
            </w: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型号规格</w:t>
            </w: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上市销售时间</w:t>
            </w: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zh-CN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zh-CN" w:eastAsia="zh-CN"/>
              </w:rPr>
              <w:t>上年度销售收入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zh-CN" w:eastAsia="zh-CN"/>
              </w:rPr>
              <w:t>（万元）</w:t>
            </w: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  <w:jc w:val="center"/>
        </w:trPr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highlight w:val="none"/>
                <w:lang w:val="en-US" w:eastAsia="zh-CN"/>
              </w:rPr>
              <w:t>产品年产能</w:t>
            </w: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zh-CN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highlight w:val="none"/>
                <w:lang w:val="en-US" w:eastAsia="zh-CN"/>
              </w:rPr>
              <w:t>新产品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特许经营生产许可证明</w:t>
            </w:r>
            <w:r>
              <w:rPr>
                <w:rFonts w:hint="eastAsia" w:eastAsia="仿宋_GB2312" w:cs="Times New Roman"/>
                <w:sz w:val="28"/>
                <w:szCs w:val="28"/>
                <w:highlight w:val="none"/>
                <w:lang w:val="en-US" w:eastAsia="zh-CN"/>
              </w:rPr>
              <w:t>（如有）</w:t>
            </w: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自评技术水平</w:t>
            </w:r>
          </w:p>
        </w:tc>
        <w:tc>
          <w:tcPr>
            <w:tcW w:w="71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 xml:space="preserve">国际领先□ 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国内领先□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产品</w:t>
            </w:r>
            <w:r>
              <w:rPr>
                <w:rFonts w:hint="eastAsia" w:eastAsia="仿宋_GB2312" w:cs="Times New Roman"/>
                <w:sz w:val="28"/>
                <w:szCs w:val="28"/>
                <w:highlight w:val="none"/>
                <w:lang w:val="en-US" w:eastAsia="zh-CN"/>
              </w:rPr>
              <w:t>知识产权名称</w:t>
            </w: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highlight w:val="none"/>
                <w:lang w:val="en-US" w:eastAsia="zh-CN"/>
              </w:rPr>
              <w:t>产品专利类型</w:t>
            </w: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highlight w:val="none"/>
                <w:lang w:val="en-US" w:eastAsia="zh-CN"/>
              </w:rPr>
              <w:t>产品专利号</w:t>
            </w: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eastAsia="仿宋_GB2312" w:cs="Times New Roman"/>
                <w:sz w:val="28"/>
                <w:szCs w:val="28"/>
                <w:highlight w:val="none"/>
                <w:lang w:eastAsia="zh-CN"/>
              </w:rPr>
              <w:t>获得</w:t>
            </w:r>
            <w:r>
              <w:rPr>
                <w:rFonts w:hint="eastAsia" w:eastAsia="仿宋_GB2312" w:cs="Times New Roman"/>
                <w:sz w:val="28"/>
                <w:szCs w:val="28"/>
                <w:highlight w:val="none"/>
                <w:lang w:val="en-US" w:eastAsia="zh-CN"/>
              </w:rPr>
              <w:t>专利时间</w:t>
            </w: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0" w:hRule="atLeast"/>
          <w:jc w:val="center"/>
        </w:trPr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highlight w:val="none"/>
                <w:lang w:val="en-US" w:eastAsia="zh-CN"/>
              </w:rPr>
              <w:t>企业研发平台</w:t>
            </w:r>
          </w:p>
        </w:tc>
        <w:tc>
          <w:tcPr>
            <w:tcW w:w="71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.企业技术中心       国家□    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 xml:space="preserve">    市□     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2.工程技术研究中心   国家□    省□    市□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 xml:space="preserve">3.工程实验室         国家□    省□    市□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leftChars="0" w:right="0" w:firstLine="0" w:firstLineChars="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4.其他研发平台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eastAsia="仿宋_GB2312" w:cs="Times New Roman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eastAsia="仿宋_GB2312" w:cs="Times New Roman"/>
                <w:sz w:val="28"/>
                <w:szCs w:val="28"/>
                <w:highlight w:val="none"/>
                <w:lang w:val="en-US" w:eastAsia="zh-CN"/>
              </w:rPr>
              <w:t xml:space="preserve">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59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highlight w:val="none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highlight w:val="none"/>
                <w:u w:val="none"/>
                <w:lang w:eastAsia="zh-CN"/>
              </w:rPr>
              <w:t>三、申报</w:t>
            </w:r>
            <w:r>
              <w:rPr>
                <w:rFonts w:hint="eastAsia" w:ascii="黑体" w:hAnsi="黑体" w:eastAsia="黑体" w:cs="黑体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  <w:t>项目具体信息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9" w:hRule="atLeast"/>
          <w:jc w:val="center"/>
        </w:trPr>
        <w:tc>
          <w:tcPr>
            <w:tcW w:w="959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eastAsia="仿宋_GB2312" w:cs="Times New Roman"/>
                <w:kern w:val="2"/>
                <w:sz w:val="24"/>
                <w:szCs w:val="24"/>
                <w:highlight w:val="none"/>
                <w:lang w:eastAsia="zh-CN" w:bidi="ar-SA"/>
              </w:rPr>
              <w:t>（</w:t>
            </w:r>
            <w:r>
              <w:rPr>
                <w:rFonts w:hint="eastAsia" w:eastAsia="仿宋_GB2312" w:cs="Times New Roman"/>
                <w:kern w:val="2"/>
                <w:sz w:val="24"/>
                <w:szCs w:val="24"/>
                <w:highlight w:val="none"/>
                <w:lang w:eastAsia="zh-CN" w:bidi="ar-SA"/>
              </w:rPr>
              <w:t>包含但不限于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产品研发、技术性能优异性、专利及其他技术成果、产品标准、社会经济效益、评选获奖、下一步研发生产计划等</w:t>
            </w:r>
            <w:r>
              <w:rPr>
                <w:rFonts w:hint="default" w:eastAsia="仿宋_GB2312" w:cs="Times New Roman"/>
                <w:kern w:val="2"/>
                <w:sz w:val="24"/>
                <w:szCs w:val="24"/>
                <w:highlight w:val="none"/>
                <w:lang w:eastAsia="zh-CN" w:bidi="ar-SA"/>
              </w:rPr>
              <w:t>）</w:t>
            </w:r>
          </w:p>
          <w:p>
            <w:pPr>
              <w:jc w:val="left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  <w:p>
            <w:pPr>
              <w:jc w:val="left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  <w:p>
            <w:pPr>
              <w:jc w:val="left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  <w:p>
            <w:pPr>
              <w:jc w:val="left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  <w:p>
            <w:pPr>
              <w:jc w:val="left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  <w:p>
            <w:pPr>
              <w:jc w:val="left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59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u w:val="none"/>
                <w:lang w:eastAsia="zh-CN"/>
              </w:rPr>
              <w:t>四</w:t>
            </w:r>
            <w:r>
              <w:rPr>
                <w:rFonts w:hint="eastAsia" w:ascii="黑体" w:hAnsi="黑体" w:eastAsia="黑体" w:cs="黑体"/>
                <w:sz w:val="30"/>
                <w:szCs w:val="30"/>
                <w:u w:val="none"/>
              </w:rPr>
              <w:t>、</w:t>
            </w: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lang w:val="en-US" w:eastAsia="zh-CN"/>
              </w:rPr>
              <w:t>申报单位承诺和各地工信部门推荐意见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" w:type="dxa"/>
          <w:trHeight w:val="90" w:hRule="atLeast"/>
          <w:jc w:val="center"/>
        </w:trPr>
        <w:tc>
          <w:tcPr>
            <w:tcW w:w="9597" w:type="dxa"/>
            <w:gridSpan w:val="11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600" w:lineRule="exact"/>
              <w:ind w:left="0" w:right="0"/>
              <w:jc w:val="center"/>
              <w:rPr>
                <w:rFonts w:hint="eastAsia" w:eastAsia="仿宋_GB2312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eastAsia="黑体"/>
                <w:sz w:val="32"/>
                <w:szCs w:val="32"/>
                <w:u w:val="none"/>
                <w:lang w:val="en-US" w:eastAsia="zh-CN" w:bidi="ar"/>
              </w:rPr>
              <w:t>申报主体</w:t>
            </w:r>
            <w:r>
              <w:rPr>
                <w:rFonts w:hint="eastAsia" w:eastAsia="黑体"/>
                <w:sz w:val="32"/>
                <w:szCs w:val="32"/>
                <w:u w:val="none"/>
                <w:lang w:bidi="ar"/>
              </w:rPr>
              <w:t>承诺书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00" w:lineRule="exact"/>
              <w:ind w:left="0" w:right="0"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"/>
              </w:rPr>
              <w:t>本单位承诺：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500" w:lineRule="exact"/>
              <w:ind w:left="0" w:right="0"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 w:bidi="ar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"/>
              </w:rPr>
              <w:t>申报书中所填写的内容真实、合法、有效。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500" w:lineRule="exact"/>
              <w:ind w:left="0" w:right="0"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 w:bidi="ar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"/>
              </w:rPr>
              <w:t>提供的申报资料和文件内容真实、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eastAsia="zh-CN" w:bidi="ar"/>
              </w:rPr>
              <w:t>准确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"/>
              </w:rPr>
              <w:t>、完整，事实存在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eastAsia="zh-CN" w:bidi="ar"/>
              </w:rPr>
              <w:t>，来源合法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"/>
              </w:rPr>
              <w:t>。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00" w:lineRule="exact"/>
              <w:ind w:left="0" w:right="0"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"/>
              </w:rPr>
              <w:t>3.所报送的材料符合国家保密规定，未涉及国家秘密和其他敏感信息。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00" w:lineRule="exact"/>
              <w:ind w:left="0" w:right="0"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"/>
              </w:rPr>
              <w:t>4.申报产品符合国家及省、市相关要求，并对其产品质量、安全等承担责任。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00" w:lineRule="exact"/>
              <w:ind w:left="0" w:right="0"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 w:bidi="ar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"/>
              </w:rPr>
              <w:t>涉及的知识产权（商业秘密）明晰完整，归属本单位或技术来源正当合法，未剽窃他人成果，未侵犯他人的知识产权或商业秘密。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00" w:lineRule="exact"/>
              <w:ind w:left="0" w:right="0"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 w:bidi="ar"/>
              </w:rPr>
              <w:t>6.近两年未发生重大安全、质量、环保等事故及违法违规行为，无不良信用记录。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00" w:lineRule="exact"/>
              <w:ind w:left="0" w:right="0" w:firstLine="601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u w:val="none"/>
                <w:lang w:bidi="ar"/>
              </w:rPr>
              <w:t>若发生与上述承诺相违背的事实，由本单位承担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u w:val="none"/>
                <w:lang w:eastAsia="zh-CN" w:bidi="ar"/>
              </w:rPr>
              <w:t>相应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u w:val="none"/>
                <w:lang w:bidi="ar"/>
              </w:rPr>
              <w:t>责任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"/>
              </w:rPr>
              <w:t>。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600" w:lineRule="exact"/>
              <w:ind w:left="0" w:right="0" w:firstLine="560" w:firstLineChars="20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eastAsia="zh-CN"/>
              </w:rPr>
              <w:t>申报单位（盖章）：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eastAsia="zh-CN"/>
              </w:rPr>
              <w:t>法定代表人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（签字）：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  <w:t xml:space="preserve">          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600" w:lineRule="exact"/>
              <w:ind w:left="0" w:right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 xml:space="preserve">                                       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600" w:lineRule="exact"/>
              <w:ind w:left="0" w:right="0" w:firstLine="5040" w:firstLineChars="1800"/>
              <w:rPr>
                <w:rFonts w:hint="eastAsia" w:ascii="楷体_GB2312" w:hAnsi="宋体" w:eastAsia="楷体_GB2312" w:cs="宋体"/>
                <w:b/>
                <w:bCs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 xml:space="preserve">   日期：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" w:type="dxa"/>
          <w:trHeight w:val="4707" w:hRule="atLeast"/>
          <w:jc w:val="center"/>
        </w:trPr>
        <w:tc>
          <w:tcPr>
            <w:tcW w:w="9597" w:type="dxa"/>
            <w:gridSpan w:val="11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设区市工信局、平潭综合实验区经发局意见：</w:t>
            </w:r>
          </w:p>
          <w:p>
            <w:pPr>
              <w:pStyle w:val="6"/>
              <w:spacing w:before="0" w:beforeLines="0" w:beforeAutospacing="0"/>
              <w:ind w:left="0" w:right="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right="0" w:firstLine="4200" w:firstLineChars="1500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right="0" w:firstLine="4200" w:firstLineChars="1500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right="0" w:firstLine="4200" w:firstLineChars="1500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经办人：          签发人：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4760" w:firstLineChars="1700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推荐单位（公章）：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rPr>
                <w:rFonts w:hint="eastAsia" w:ascii="楷体_GB2312" w:eastAsia="楷体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 xml:space="preserve">                                          日期：   年    月    日</w:t>
            </w:r>
          </w:p>
        </w:tc>
      </w:tr>
    </w:tbl>
    <w:p>
      <w:pPr>
        <w:tabs>
          <w:tab w:val="left" w:pos="8802"/>
        </w:tabs>
        <w:jc w:val="left"/>
        <w:rPr>
          <w:rFonts w:hint="eastAsia"/>
        </w:rPr>
      </w:pPr>
      <w:bookmarkStart w:id="0" w:name="_GoBack"/>
      <w:bookmarkEnd w:id="0"/>
    </w:p>
    <w:sectPr>
      <w:headerReference r:id="rId4" w:type="default"/>
      <w:footerReference r:id="rId5" w:type="default"/>
      <w:pgSz w:w="11906" w:h="16838"/>
      <w:pgMar w:top="1440" w:right="1803" w:bottom="1440" w:left="1803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WAAAAZHJzL1BLAQIUABQAAAAIAIdO4kBoaYJL0wAA&#10;AAUBAAAPAAAAAAAAAAEAIAAAADgAAABkcnMvZG93bnJldi54bWxQSwECFAAUAAAACACHTuJAJNnm&#10;+9QBAACmAwAADgAAAAAAAAABACAAAAA4AQAAZHJzL2Uyb0RvYy54bWxQSwUGAAAAAAYABgBZAQAA&#10;f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BoaYJL0wAAAAUB&#10;AAAPAAAAAAAAAAEAIAAAADgAAABkcnMvZG93bnJldi54bWxQSwECFAAUAAAACACHTuJAXiVGdNEB&#10;AACjAwAADgAAAAAAAAABACAAAAA4AQAAZHJzL2Uyb0RvYy54bWxQSwUGAAAAAAYABgBZAQAAewUA&#10;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hyphenationZone w:val="360"/>
  <w:drawingGridHorizontalSpacing w:val="160"/>
  <w:drawingGridVerticalSpacing w:val="595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7EFE92A"/>
    <w:rsid w:val="27F70BBE"/>
    <w:rsid w:val="2BF7E639"/>
    <w:rsid w:val="2D397B88"/>
    <w:rsid w:val="33FE8EE4"/>
    <w:rsid w:val="37910916"/>
    <w:rsid w:val="380B159F"/>
    <w:rsid w:val="3BF9B00D"/>
    <w:rsid w:val="3E5C68C8"/>
    <w:rsid w:val="3FF92F6B"/>
    <w:rsid w:val="3FFF5A07"/>
    <w:rsid w:val="41D165E8"/>
    <w:rsid w:val="452819A8"/>
    <w:rsid w:val="497FFDAE"/>
    <w:rsid w:val="4BFF006D"/>
    <w:rsid w:val="4FF11E64"/>
    <w:rsid w:val="57262BC8"/>
    <w:rsid w:val="57CE00E6"/>
    <w:rsid w:val="5DEFB6CF"/>
    <w:rsid w:val="5F7F2B02"/>
    <w:rsid w:val="61B71C1E"/>
    <w:rsid w:val="66FD6830"/>
    <w:rsid w:val="6979D596"/>
    <w:rsid w:val="6FAD8A2A"/>
    <w:rsid w:val="6FEFB0C0"/>
    <w:rsid w:val="71FFC6DE"/>
    <w:rsid w:val="767FC6AA"/>
    <w:rsid w:val="7757BE34"/>
    <w:rsid w:val="77DB4927"/>
    <w:rsid w:val="79FE0FB6"/>
    <w:rsid w:val="7B2F11C4"/>
    <w:rsid w:val="7BE7B4EA"/>
    <w:rsid w:val="7BFF0F17"/>
    <w:rsid w:val="7EFC6B2A"/>
    <w:rsid w:val="7F3F2991"/>
    <w:rsid w:val="7F5B8A90"/>
    <w:rsid w:val="7F7F3009"/>
    <w:rsid w:val="7FBFB100"/>
    <w:rsid w:val="7FE7B026"/>
    <w:rsid w:val="7FEF23B5"/>
    <w:rsid w:val="7FF74B01"/>
    <w:rsid w:val="7FFEF989"/>
    <w:rsid w:val="8127AB01"/>
    <w:rsid w:val="9F7B3DF3"/>
    <w:rsid w:val="A53F6F4D"/>
    <w:rsid w:val="B6D773B1"/>
    <w:rsid w:val="B6DF5899"/>
    <w:rsid w:val="BE7D8807"/>
    <w:rsid w:val="BFDEA604"/>
    <w:rsid w:val="BFEE61CD"/>
    <w:rsid w:val="C77F66AC"/>
    <w:rsid w:val="D7DE7137"/>
    <w:rsid w:val="D7FF484B"/>
    <w:rsid w:val="DBF82669"/>
    <w:rsid w:val="DEFF1DA4"/>
    <w:rsid w:val="DFDDCBDA"/>
    <w:rsid w:val="E19ADA55"/>
    <w:rsid w:val="EE7F8155"/>
    <w:rsid w:val="EFDF8B00"/>
    <w:rsid w:val="F32B926F"/>
    <w:rsid w:val="F5FE94C3"/>
    <w:rsid w:val="F7948083"/>
    <w:rsid w:val="FBE74C5C"/>
    <w:rsid w:val="FBE79F1E"/>
    <w:rsid w:val="FE7C4C6A"/>
    <w:rsid w:val="FF3F5180"/>
    <w:rsid w:val="FF7E90CF"/>
    <w:rsid w:val="FFAF5B3C"/>
    <w:rsid w:val="FFD25377"/>
    <w:rsid w:val="FFEA4EE5"/>
    <w:rsid w:val="FFFEA5C3"/>
    <w:rsid w:val="FFFFD2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iPriority="99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paragraph" w:styleId="5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left="0" w:leftChars="0" w:firstLine="420"/>
    </w:pPr>
  </w:style>
  <w:style w:type="paragraph" w:styleId="3">
    <w:name w:val="Body Text Indent"/>
    <w:basedOn w:val="1"/>
    <w:unhideWhenUsed/>
    <w:qFormat/>
    <w:uiPriority w:val="99"/>
    <w:pPr>
      <w:spacing w:after="120" w:afterLines="0"/>
      <w:ind w:left="420" w:leftChars="200"/>
    </w:pPr>
  </w:style>
  <w:style w:type="paragraph" w:styleId="4">
    <w:name w:val="index 6"/>
    <w:next w:val="1"/>
    <w:unhideWhenUsed/>
    <w:qFormat/>
    <w:uiPriority w:val="99"/>
    <w:pPr>
      <w:widowControl w:val="0"/>
      <w:ind w:left="21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Body Text"/>
    <w:basedOn w:val="1"/>
    <w:next w:val="7"/>
    <w:unhideWhenUsed/>
    <w:qFormat/>
    <w:uiPriority w:val="99"/>
    <w:pPr>
      <w:spacing w:after="120" w:afterLines="0"/>
    </w:pPr>
  </w:style>
  <w:style w:type="paragraph" w:styleId="7">
    <w:name w:val="Title"/>
    <w:basedOn w:val="1"/>
    <w:next w:val="1"/>
    <w:qFormat/>
    <w:uiPriority w:val="1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2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</Words>
  <Characters>22</Characters>
  <Lines>1</Lines>
  <Paragraphs>1</Paragraphs>
  <TotalTime>2</TotalTime>
  <ScaleCrop>false</ScaleCrop>
  <LinksUpToDate>false</LinksUpToDate>
  <CharactersWithSpaces>24</CharactersWithSpaces>
  <Application>WPS Office_11.8.2.11958_F1E327BC-269C-435d-A152-05C5408002CA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2013-12-24T02:22:00Z</dcterms:created>
  <dc:creator>jane</dc:creator>
  <cp:lastModifiedBy>李斯奇</cp:lastModifiedBy>
  <cp:lastPrinted>2024-04-25T23:57:00Z</cp:lastPrinted>
  <dcterms:modified xsi:type="dcterms:W3CDTF">2024-04-24T18:12:02Z</dcterms:modified>
  <dc:title>福建省经济贸易委员会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2052-11.8.2.11958</vt:lpwstr>
  </property>
  <property fmtid="{D5CDD505-2E9C-101B-9397-08002B2CF9AE}" pid="3" name="ICV">
    <vt:lpwstr>C85DDA5C37E5928EE5D928668D9FAF38</vt:lpwstr>
  </property>
</Properties>
</file>