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 w:val="0"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>
      <w:pPr>
        <w:widowControl w:val="0"/>
        <w:wordWrap/>
        <w:adjustRightInd/>
        <w:snapToGrid w:val="0"/>
        <w:spacing w:line="600" w:lineRule="exact"/>
        <w:ind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2024年福建省鞋类制鞋工行业职业技能竞赛</w:t>
      </w:r>
    </w:p>
    <w:p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组委会及办公室成员名单</w:t>
      </w:r>
    </w:p>
    <w:bookmarkEnd w:id="0"/>
    <w:p>
      <w:pPr>
        <w:spacing w:line="600" w:lineRule="exact"/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jc w:val="both"/>
        <w:rPr>
          <w:rFonts w:hint="eastAsia" w:ascii="黑体" w:eastAsia="黑体"/>
          <w:bCs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  <w:lang w:eastAsia="zh-CN"/>
        </w:rPr>
        <w:t>竞赛</w:t>
      </w:r>
      <w:r>
        <w:rPr>
          <w:rFonts w:hint="eastAsia" w:ascii="黑体" w:eastAsia="黑体"/>
          <w:bCs/>
          <w:sz w:val="32"/>
          <w:szCs w:val="32"/>
        </w:rPr>
        <w:t>组委会</w:t>
      </w:r>
    </w:p>
    <w:p>
      <w:pPr>
        <w:numPr>
          <w:ilvl w:val="0"/>
          <w:numId w:val="0"/>
        </w:num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主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任：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陈传芳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福建省工业和信息化厅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副厅长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副主任：</w:t>
      </w: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u w:val="none"/>
          <w:lang w:val="en-US" w:eastAsia="zh-CN"/>
        </w:rPr>
        <w:t>郑朝晖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福建省人力资源和社会保障厅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副厅长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>卢明琪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福建省总</w:t>
      </w:r>
      <w:r>
        <w:rPr>
          <w:rFonts w:hint="eastAsia" w:ascii="仿宋_GB2312" w:hAnsi="仿宋_GB2312" w:eastAsia="仿宋_GB2312" w:cs="仿宋_GB2312"/>
          <w:spacing w:val="-20"/>
          <w:szCs w:val="32"/>
        </w:rPr>
        <w:t>工会党组成员、经费审查委员会主任</w:t>
      </w:r>
    </w:p>
    <w:p>
      <w:pPr>
        <w:tabs>
          <w:tab w:val="left" w:pos="3360"/>
        </w:tabs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-2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 xml:space="preserve"> 员：</w:t>
      </w:r>
      <w:r>
        <w:rPr>
          <w:rFonts w:hint="eastAsia" w:ascii="仿宋_GB2312" w:hAnsi="仿宋_GB2312" w:eastAsia="仿宋_GB2312" w:cs="仿宋_GB2312"/>
          <w:szCs w:val="32"/>
        </w:rPr>
        <w:t>孙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>勤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20"/>
          <w:szCs w:val="32"/>
        </w:rPr>
        <w:t>省总工会劳动和经技工作部部长、二级巡视员</w:t>
      </w:r>
    </w:p>
    <w:p>
      <w:pPr>
        <w:tabs>
          <w:tab w:val="left" w:pos="3360"/>
        </w:tabs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郭  诚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福建省工业和信息化厅消费品工业处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处长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-4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谢竞忠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37"/>
          <w:sz w:val="32"/>
          <w:szCs w:val="32"/>
        </w:rPr>
        <w:t>福建省人力资源和社会保障厅职业能力建设处</w:t>
      </w:r>
      <w:r>
        <w:rPr>
          <w:rFonts w:hint="eastAsia" w:ascii="仿宋_GB2312" w:hAnsi="仿宋_GB2312" w:eastAsia="仿宋_GB2312" w:cs="仿宋_GB2312"/>
          <w:spacing w:val="-37"/>
          <w:sz w:val="32"/>
          <w:szCs w:val="32"/>
          <w:lang w:val="en-US" w:eastAsia="zh-CN"/>
        </w:rPr>
        <w:t>处长</w:t>
      </w:r>
    </w:p>
    <w:p>
      <w:pPr>
        <w:spacing w:line="600" w:lineRule="exact"/>
        <w:ind w:firstLine="640" w:firstLineChars="200"/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陈  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福建省职业技能鉴定指导中心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主任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-37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Cs w:val="32"/>
        </w:rPr>
        <w:t>林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Cs w:val="32"/>
        </w:rPr>
        <w:t>勤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pacing w:val="-31"/>
          <w:szCs w:val="32"/>
        </w:rPr>
        <w:t>省财贸轻纺烟草医药工会工作委员会三级调研员</w:t>
      </w:r>
    </w:p>
    <w:p>
      <w:pPr>
        <w:spacing w:line="600" w:lineRule="exact"/>
        <w:ind w:firstLine="640" w:firstLineChars="200"/>
        <w:jc w:val="both"/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余陈荣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</w:rPr>
        <w:t>福建省工业和信息化厅消费品工业处</w:t>
      </w:r>
      <w:r>
        <w:rPr>
          <w:rFonts w:hint="eastAsia" w:ascii="仿宋_GB2312" w:hAnsi="仿宋_GB2312" w:eastAsia="仿宋_GB2312" w:cs="仿宋_GB2312"/>
          <w:spacing w:val="-20"/>
          <w:sz w:val="32"/>
          <w:szCs w:val="32"/>
          <w:lang w:eastAsia="zh-CN"/>
        </w:rPr>
        <w:t>副处长</w:t>
      </w:r>
    </w:p>
    <w:p>
      <w:pPr>
        <w:spacing w:line="600" w:lineRule="exact"/>
        <w:ind w:firstLine="640" w:firstLineChars="200"/>
        <w:jc w:val="both"/>
        <w:rPr>
          <w:rFonts w:hint="eastAsia" w:eastAsia="仿宋_GB2312"/>
          <w:sz w:val="32"/>
          <w:szCs w:val="32"/>
        </w:rPr>
      </w:pPr>
      <w:r>
        <w:rPr>
          <w:rFonts w:hint="eastAsia" w:ascii="黑体" w:eastAsia="黑体"/>
          <w:bCs/>
          <w:sz w:val="32"/>
          <w:szCs w:val="32"/>
        </w:rPr>
        <w:t>二、组委会办公室</w:t>
      </w:r>
    </w:p>
    <w:p>
      <w:pPr>
        <w:widowControl/>
        <w:wordWrap/>
        <w:adjustRightIn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主  任：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许志华  福建省鞋业行业协会会长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ab/>
      </w:r>
    </w:p>
    <w:p>
      <w:pPr>
        <w:widowControl/>
        <w:wordWrap/>
        <w:adjustRightIn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副主任：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林  伟  福建省工业设计协会会长</w:t>
      </w:r>
    </w:p>
    <w:p>
      <w:pPr>
        <w:widowControl/>
        <w:wordWrap/>
        <w:adjustRightIn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成  员：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>李  军  福建省鞋业行业协会副会长兼秘书长</w:t>
      </w:r>
    </w:p>
    <w:p>
      <w:pPr>
        <w:widowControl/>
        <w:wordWrap/>
        <w:adjustRightIn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  宋丹玲  </w:t>
      </w:r>
      <w:r>
        <w:rPr>
          <w:rFonts w:hint="eastAsia" w:ascii="仿宋_GB2312" w:hAnsi="仿宋_GB2312" w:eastAsia="仿宋_GB2312" w:cs="仿宋_GB2312"/>
          <w:color w:val="auto"/>
          <w:spacing w:val="-34"/>
          <w:kern w:val="0"/>
          <w:sz w:val="32"/>
          <w:szCs w:val="32"/>
          <w:lang w:val="en-US" w:eastAsia="zh-CN" w:bidi="ar-SA"/>
        </w:rPr>
        <w:t>智能制造系统解决方案供应商联盟福建分盟秘书长</w:t>
      </w:r>
    </w:p>
    <w:p>
      <w:pPr>
        <w:widowControl/>
        <w:wordWrap/>
        <w:adjustRightInd w:val="0"/>
        <w:spacing w:line="600" w:lineRule="exac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  <w:t xml:space="preserve">        陈文彪  莆田市鞋业协会会长</w:t>
      </w:r>
    </w:p>
    <w:p>
      <w:pPr>
        <w:rPr>
          <w:rFonts w:hint="eastAsia"/>
        </w:rPr>
      </w:pPr>
    </w:p>
    <w:sectPr>
      <w:footerReference r:id="rId3" w:type="default"/>
      <w:pgSz w:w="11906" w:h="16838"/>
      <w:pgMar w:top="1531" w:right="1474" w:bottom="1531" w:left="1474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简体">
    <w:altName w:val="方正仿宋_GBK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FgAAAGRycy9QSwECFAAUAAAACACHTuJAaGmCS9MAAAAF&#10;AQAADwAAAAAAAAABACAAAAA4AAAAZHJzL2Rvd25yZXYueG1sUEsBAhQAFAAAAAgAh07iQFpBgP3S&#10;AQAAhQMAAA4AAAAAAAAAAQAgAAAAOAEAAGRycy9lMm9Eb2MueG1sUEsFBgAAAAAGAAYAWQEAAHwF&#10;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HorizontalSpacing w:val="160"/>
  <w:drawingGridVerticalSpacing w:val="595"/>
  <w:displayHorizontalDrawingGridEvery w:val="1"/>
  <w:displayVerticalDrawingGridEvery w:val="1"/>
  <w:noPunctuationKerning w:val="true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EFE92A"/>
    <w:rsid w:val="2BF7E639"/>
    <w:rsid w:val="2D397B88"/>
    <w:rsid w:val="33FE8EE4"/>
    <w:rsid w:val="37910916"/>
    <w:rsid w:val="380B159F"/>
    <w:rsid w:val="3BF9B00D"/>
    <w:rsid w:val="3E5C68C8"/>
    <w:rsid w:val="3F77D99D"/>
    <w:rsid w:val="3FFF5A07"/>
    <w:rsid w:val="41D165E8"/>
    <w:rsid w:val="452819A8"/>
    <w:rsid w:val="497FFDAE"/>
    <w:rsid w:val="4BFF006D"/>
    <w:rsid w:val="4FE82754"/>
    <w:rsid w:val="5DEFB6CF"/>
    <w:rsid w:val="61B71C1E"/>
    <w:rsid w:val="6FAD8A2A"/>
    <w:rsid w:val="6FEFB0C0"/>
    <w:rsid w:val="76FE25A3"/>
    <w:rsid w:val="7757BE34"/>
    <w:rsid w:val="77DB4927"/>
    <w:rsid w:val="79FE0FB6"/>
    <w:rsid w:val="7B2F11C4"/>
    <w:rsid w:val="7DF53472"/>
    <w:rsid w:val="7EFC6B2A"/>
    <w:rsid w:val="7F5B8A90"/>
    <w:rsid w:val="7F6B7668"/>
    <w:rsid w:val="7FBFB100"/>
    <w:rsid w:val="7FE7B026"/>
    <w:rsid w:val="7FEF23B5"/>
    <w:rsid w:val="7FF74B01"/>
    <w:rsid w:val="7FFF0591"/>
    <w:rsid w:val="8127AB01"/>
    <w:rsid w:val="9EFE58B5"/>
    <w:rsid w:val="9F7B3DF3"/>
    <w:rsid w:val="A53F6F4D"/>
    <w:rsid w:val="B6D773B1"/>
    <w:rsid w:val="B7AC70AA"/>
    <w:rsid w:val="BC5C39F4"/>
    <w:rsid w:val="BFDEA604"/>
    <w:rsid w:val="BFEE61CD"/>
    <w:rsid w:val="D4E680F1"/>
    <w:rsid w:val="D7DE7137"/>
    <w:rsid w:val="D7FF484B"/>
    <w:rsid w:val="D9DFE23B"/>
    <w:rsid w:val="DA7F30E5"/>
    <w:rsid w:val="DFDDCBDA"/>
    <w:rsid w:val="E19ADA55"/>
    <w:rsid w:val="EFDF8B00"/>
    <w:rsid w:val="F32B926F"/>
    <w:rsid w:val="F4FF8DCC"/>
    <w:rsid w:val="F7948083"/>
    <w:rsid w:val="F7E72F76"/>
    <w:rsid w:val="FAF4CF12"/>
    <w:rsid w:val="FBAF154B"/>
    <w:rsid w:val="FBE74C5C"/>
    <w:rsid w:val="FBE79F1E"/>
    <w:rsid w:val="FCFFDBEF"/>
    <w:rsid w:val="FE7C4C6A"/>
    <w:rsid w:val="FEDF2BC5"/>
    <w:rsid w:val="FF1FF358"/>
    <w:rsid w:val="FF3F5180"/>
    <w:rsid w:val="FF4B5F88"/>
    <w:rsid w:val="FF7E90CF"/>
    <w:rsid w:val="FFFEA5C3"/>
    <w:rsid w:val="FFFFD2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99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24"/>
      <w:lang w:val="en-US" w:eastAsia="zh-CN" w:bidi="ar-SA"/>
    </w:rPr>
  </w:style>
  <w:style w:type="paragraph" w:styleId="4">
    <w:name w:val="heading 1"/>
    <w:basedOn w:val="5"/>
    <w:next w:val="1"/>
    <w:qFormat/>
    <w:uiPriority w:val="0"/>
    <w:pPr>
      <w:keepNext/>
      <w:keepLines/>
      <w:spacing w:before="240" w:beforeAutospacing="0" w:afterAutospacing="0" w:line="600" w:lineRule="exact"/>
      <w:ind w:firstLine="0" w:firstLineChars="0"/>
      <w:outlineLvl w:val="0"/>
    </w:pPr>
    <w:rPr>
      <w:rFonts w:ascii="方正小标宋_GBK" w:hAnsi="方正小标宋_GBK" w:eastAsia="方正小标宋简体" w:cs="方正小标宋_GBK"/>
      <w:b w:val="0"/>
      <w:kern w:val="44"/>
      <w:sz w:val="44"/>
      <w:szCs w:val="44"/>
    </w:rPr>
  </w:style>
  <w:style w:type="paragraph" w:styleId="6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unhideWhenUsed/>
    <w:qFormat/>
    <w:uiPriority w:val="99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3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index 6"/>
    <w:next w:val="1"/>
    <w:unhideWhenUsed/>
    <w:qFormat/>
    <w:uiPriority w:val="99"/>
    <w:pPr>
      <w:widowControl w:val="0"/>
      <w:ind w:left="21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5">
    <w:name w:val="Title"/>
    <w:basedOn w:val="1"/>
    <w:qFormat/>
    <w:uiPriority w:val="0"/>
    <w:pPr>
      <w:spacing w:before="240" w:beforeAutospacing="0" w:after="60" w:afterAutospacing="0"/>
      <w:jc w:val="center"/>
      <w:outlineLvl w:val="0"/>
    </w:pPr>
    <w:rPr>
      <w:rFonts w:ascii="Arial" w:hAnsi="Arial"/>
      <w:b/>
      <w:sz w:val="32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2">
    <w:name w:val="Table Grid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16">
    <w:name w:val="p18"/>
    <w:basedOn w:val="1"/>
    <w:qFormat/>
    <w:uiPriority w:val="0"/>
    <w:pPr>
      <w:widowControl/>
      <w:spacing w:after="120"/>
    </w:pPr>
    <w:rPr>
      <w:rFonts w:ascii="Times New Roman" w:hAnsi="Times New Roman" w:eastAsia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2742</Words>
  <Characters>2951</Characters>
  <Lines>1</Lines>
  <Paragraphs>1</Paragraphs>
  <TotalTime>1</TotalTime>
  <ScaleCrop>false</ScaleCrop>
  <LinksUpToDate>false</LinksUpToDate>
  <CharactersWithSpaces>3282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2013-12-24T18:22:00Z</dcterms:created>
  <dc:creator>jane</dc:creator>
  <cp:lastModifiedBy>郑成</cp:lastModifiedBy>
  <cp:lastPrinted>2022-09-20T08:58:00Z</cp:lastPrinted>
  <dcterms:modified xsi:type="dcterms:W3CDTF">2024-10-23T15:02:24Z</dcterms:modified>
  <dc:title>福建省经济贸易委员会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B577C28EA71E04117127076713D10D62</vt:lpwstr>
  </property>
</Properties>
</file>